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87E94" w14:textId="77777777" w:rsidR="008D7F73" w:rsidRPr="00957A64" w:rsidRDefault="008D7F73" w:rsidP="00957A64">
      <w:pPr>
        <w:jc w:val="center"/>
        <w:rPr>
          <w:rFonts w:ascii="Arial" w:hAnsi="Arial" w:cs="Arial"/>
          <w:b/>
          <w:sz w:val="32"/>
        </w:rPr>
      </w:pPr>
      <w:r w:rsidRPr="00957A64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75433F" w:rsidRPr="00A33A91" w14:paraId="23D8EF49" w14:textId="77777777" w:rsidTr="004C143C">
        <w:trPr>
          <w:trHeight w:val="710"/>
        </w:trPr>
        <w:tc>
          <w:tcPr>
            <w:tcW w:w="1668" w:type="dxa"/>
            <w:vAlign w:val="center"/>
          </w:tcPr>
          <w:p w14:paraId="6F3CBCAB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081EE236" w14:textId="0B592BEB" w:rsidR="0075433F" w:rsidRPr="00A33A91" w:rsidRDefault="0075433F" w:rsidP="006A143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2B1E8A">
              <w:rPr>
                <w:rFonts w:ascii="Arial" w:hAnsi="Arial" w:cs="Arial"/>
                <w:b/>
                <w:bCs/>
                <w:color w:val="FF0000"/>
              </w:rPr>
              <w:t>0732B&amp;C</w:t>
            </w:r>
            <w:r w:rsidR="00EA3D13" w:rsidRPr="002B1E8A">
              <w:rPr>
                <w:rFonts w:ascii="Arial" w:hAnsi="Arial" w:cs="Arial"/>
                <w:b/>
                <w:bCs/>
                <w:color w:val="FF0000"/>
              </w:rPr>
              <w:t>1</w:t>
            </w:r>
            <w:r w:rsidRPr="002B1E8A">
              <w:rPr>
                <w:rFonts w:ascii="Arial" w:hAnsi="Arial" w:cs="Arial"/>
                <w:b/>
                <w:bCs/>
                <w:color w:val="FF0000"/>
              </w:rPr>
              <w:t xml:space="preserve">2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 w:rsidR="006A1439">
              <w:rPr>
                <w:rFonts w:ascii="Arial" w:hAnsi="Arial" w:cs="Arial"/>
                <w:b/>
                <w:bCs/>
                <w:sz w:val="22"/>
              </w:rPr>
              <w:t>2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in DAE </w:t>
            </w:r>
            <w:r w:rsidR="00F73233" w:rsidRPr="0075433F">
              <w:rPr>
                <w:rFonts w:ascii="Arial" w:hAnsi="Arial" w:cs="Arial"/>
                <w:b/>
                <w:bCs/>
                <w:sz w:val="22"/>
              </w:rPr>
              <w:t>Civil (</w:t>
            </w:r>
            <w:r w:rsidR="00EA3D13">
              <w:rPr>
                <w:rFonts w:ascii="Arial" w:hAnsi="Arial" w:cs="Arial"/>
                <w:b/>
                <w:bCs/>
                <w:sz w:val="22"/>
              </w:rPr>
              <w:t>C</w:t>
            </w:r>
            <w:r w:rsidR="007C03F2">
              <w:rPr>
                <w:rFonts w:ascii="Arial" w:hAnsi="Arial" w:cs="Arial"/>
                <w:b/>
                <w:bCs/>
                <w:sz w:val="22"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</w:tr>
      <w:tr w:rsidR="0075433F" w:rsidRPr="00A33A91" w14:paraId="2FB710A5" w14:textId="77777777" w:rsidTr="004C143C">
        <w:trPr>
          <w:trHeight w:val="699"/>
        </w:trPr>
        <w:tc>
          <w:tcPr>
            <w:tcW w:w="1668" w:type="dxa"/>
            <w:vAlign w:val="center"/>
          </w:tcPr>
          <w:p w14:paraId="546089CD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169365DA" w14:textId="3F9AD9CB" w:rsidR="0075433F" w:rsidRPr="00A33A91" w:rsidRDefault="0075433F" w:rsidP="009B515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</w:t>
            </w:r>
            <w:r w:rsidR="008B4589"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– </w:t>
            </w:r>
            <w:r w:rsidR="009B5156"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 w:rsidR="009B1D85"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="009B5156"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 w:rsidR="009B5156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Level </w:t>
            </w:r>
            <w:r w:rsidR="009B515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</w:p>
        </w:tc>
      </w:tr>
      <w:tr w:rsidR="008D7F73" w:rsidRPr="00A33A91" w14:paraId="73993275" w14:textId="77777777" w:rsidTr="004C143C">
        <w:trPr>
          <w:trHeight w:val="1178"/>
        </w:trPr>
        <w:tc>
          <w:tcPr>
            <w:tcW w:w="1668" w:type="dxa"/>
            <w:vAlign w:val="center"/>
          </w:tcPr>
          <w:p w14:paraId="1D06697A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1A093781" w14:textId="77777777" w:rsidR="008D7F73" w:rsidRPr="00A33A91" w:rsidRDefault="008D7F73" w:rsidP="004C143C">
            <w:pPr>
              <w:rPr>
                <w:rFonts w:ascii="Arial" w:hAnsi="Arial" w:cs="Arial"/>
                <w:sz w:val="8"/>
              </w:rPr>
            </w:pPr>
          </w:p>
          <w:p w14:paraId="6EA2FC98" w14:textId="77777777" w:rsidR="008D7F73" w:rsidRDefault="008D7F73" w:rsidP="004C143C">
            <w:pPr>
              <w:rPr>
                <w:rFonts w:ascii="Arial" w:hAnsi="Arial" w:cs="Arial"/>
                <w:sz w:val="20"/>
              </w:rPr>
            </w:pPr>
          </w:p>
          <w:p w14:paraId="7DC13DEA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79712D05" w14:textId="77777777" w:rsidR="008D7F73" w:rsidRPr="00A33A91" w:rsidRDefault="008D7F73" w:rsidP="004C143C">
            <w:pPr>
              <w:rPr>
                <w:rFonts w:ascii="Arial" w:hAnsi="Arial" w:cs="Arial"/>
                <w:sz w:val="14"/>
              </w:rPr>
            </w:pPr>
          </w:p>
          <w:p w14:paraId="05D91221" w14:textId="77777777" w:rsidR="008D7F73" w:rsidRPr="00A33A91" w:rsidRDefault="008D7F73" w:rsidP="004C14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2C6BEB1" w14:textId="77777777" w:rsidTr="004C143C">
        <w:trPr>
          <w:trHeight w:val="1533"/>
        </w:trPr>
        <w:tc>
          <w:tcPr>
            <w:tcW w:w="1668" w:type="dxa"/>
          </w:tcPr>
          <w:p w14:paraId="7C7698F8" w14:textId="77777777" w:rsidR="007C03F2" w:rsidRDefault="007C03F2" w:rsidP="007C03F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CD76C2F" w14:textId="77777777" w:rsidR="007C03F2" w:rsidRDefault="007C03F2" w:rsidP="007C03F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F5E3E4A" w14:textId="77777777" w:rsidR="007C03F2" w:rsidRDefault="007C03F2" w:rsidP="007C03F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D88500E" w14:textId="77777777" w:rsidR="007C03F2" w:rsidRDefault="007C03F2" w:rsidP="007C03F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1742B9C" w14:textId="77777777" w:rsidR="007C03F2" w:rsidRDefault="007C03F2" w:rsidP="007C03F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731B4BA" w14:textId="21921684" w:rsidR="008D7F73" w:rsidRPr="00614262" w:rsidRDefault="008D7F73" w:rsidP="007C03F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Guidance for Candidate</w:t>
            </w:r>
          </w:p>
          <w:p w14:paraId="28EF3816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7C4768C6" w14:textId="2C45A306" w:rsidR="008D7F73" w:rsidRPr="00A33A91" w:rsidRDefault="008D7F73" w:rsidP="004C14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231AED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7B5F26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A8B6A64" w14:textId="77777777" w:rsidR="008D7F73" w:rsidRPr="00A33A91" w:rsidRDefault="008D7F73" w:rsidP="004C143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BB9179" w14:textId="351EAEB8" w:rsidR="008B4589" w:rsidRPr="00B657A4" w:rsidRDefault="008B4589" w:rsidP="007B5F2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657A4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9B1D85" w:rsidRPr="00B657A4">
              <w:rPr>
                <w:rFonts w:ascii="Arial" w:hAnsi="Arial" w:cs="Arial"/>
                <w:bCs/>
                <w:sz w:val="22"/>
                <w:szCs w:val="22"/>
              </w:rPr>
              <w:t xml:space="preserve">erform Lettering </w:t>
            </w:r>
            <w:r w:rsidR="00B657A4">
              <w:rPr>
                <w:rFonts w:ascii="Arial" w:hAnsi="Arial" w:cs="Arial"/>
                <w:bCs/>
                <w:sz w:val="22"/>
                <w:szCs w:val="22"/>
              </w:rPr>
              <w:t xml:space="preserve">and Dimensioning </w:t>
            </w:r>
            <w:r w:rsidR="00B657A4" w:rsidRPr="00B657A4">
              <w:rPr>
                <w:rFonts w:ascii="Arial" w:hAnsi="Arial" w:cs="Arial"/>
                <w:bCs/>
                <w:sz w:val="22"/>
                <w:szCs w:val="22"/>
              </w:rPr>
              <w:t>on Scale Drawing</w:t>
            </w:r>
            <w:r w:rsidR="00B657A4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7C03F2" w:rsidRPr="00B657A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AC8D501" w14:textId="2EF423FC" w:rsidR="008B4589" w:rsidRPr="007C03F2" w:rsidRDefault="007C03F2" w:rsidP="007B5F2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C03F2">
              <w:rPr>
                <w:rFonts w:ascii="Arial" w:hAnsi="Arial" w:cs="Arial"/>
                <w:bCs/>
                <w:sz w:val="22"/>
                <w:szCs w:val="22"/>
              </w:rPr>
              <w:t>Produce</w:t>
            </w:r>
            <w:r w:rsidRPr="007C03F2">
              <w:rPr>
                <w:rFonts w:ascii="Arial" w:hAnsi="Arial"/>
                <w:sz w:val="22"/>
                <w:szCs w:val="22"/>
              </w:rPr>
              <w:t xml:space="preserve"> Orthographic Projections</w:t>
            </w: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 and Sectioning</w:t>
            </w:r>
          </w:p>
          <w:p w14:paraId="0616ED14" w14:textId="77777777" w:rsidR="007C03F2" w:rsidRDefault="007C03F2" w:rsidP="007C03F2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C03F2">
              <w:rPr>
                <w:rFonts w:ascii="Arial" w:hAnsi="Arial"/>
                <w:sz w:val="22"/>
                <w:szCs w:val="22"/>
              </w:rPr>
              <w:t>Produce Pictorial Drawings</w:t>
            </w: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 and Auxiliary views.</w:t>
            </w:r>
          </w:p>
          <w:p w14:paraId="23CA4383" w14:textId="0E2AE661" w:rsidR="00B657A4" w:rsidRPr="007C03F2" w:rsidRDefault="00B657A4" w:rsidP="007C03F2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Knowledge Assessment</w:t>
            </w:r>
          </w:p>
          <w:p w14:paraId="1F2CBFCC" w14:textId="75219126" w:rsidR="008D7F73" w:rsidRPr="007C03F2" w:rsidRDefault="008D7F73" w:rsidP="00B657A4">
            <w:pPr>
              <w:pStyle w:val="ListParagraph"/>
              <w:spacing w:line="360" w:lineRule="auto"/>
              <w:ind w:left="502"/>
              <w:rPr>
                <w:rFonts w:ascii="Arial" w:hAnsi="Arial" w:cs="Arial"/>
                <w:b/>
                <w:bCs/>
              </w:rPr>
            </w:pPr>
          </w:p>
        </w:tc>
      </w:tr>
      <w:tr w:rsidR="008D7F73" w:rsidRPr="00A33A91" w14:paraId="30562259" w14:textId="77777777" w:rsidTr="004C143C">
        <w:trPr>
          <w:trHeight w:val="917"/>
        </w:trPr>
        <w:tc>
          <w:tcPr>
            <w:tcW w:w="1668" w:type="dxa"/>
            <w:vAlign w:val="center"/>
          </w:tcPr>
          <w:p w14:paraId="6D8E4E03" w14:textId="02026F0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B5F26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1A0DAD0" w14:textId="1D042904" w:rsidR="00851FA7" w:rsidRPr="00B657A4" w:rsidRDefault="008D7F73" w:rsidP="00B657A4">
            <w:pPr>
              <w:pStyle w:val="NoSpacing"/>
              <w:jc w:val="both"/>
            </w:pPr>
            <w:r w:rsidRPr="006A1439">
              <w:rPr>
                <w:b/>
              </w:rPr>
              <w:t xml:space="preserve">During a practical assessment, under observation by an assessor, you are required </w:t>
            </w:r>
            <w:r w:rsidR="00AE34E0" w:rsidRPr="006A1439">
              <w:rPr>
                <w:b/>
              </w:rPr>
              <w:t>to:</w:t>
            </w:r>
            <w:r w:rsidR="00B657A4">
              <w:rPr>
                <w:b/>
              </w:rPr>
              <w:t xml:space="preserve"> </w:t>
            </w:r>
            <w:r w:rsidR="006A1439" w:rsidRPr="007C03F2">
              <w:t xml:space="preserve">Perform Lettering and </w:t>
            </w:r>
            <w:r w:rsidR="00B657A4">
              <w:t xml:space="preserve">dimensions on scale drawings. </w:t>
            </w:r>
            <w:r w:rsidR="006A1439" w:rsidRPr="007C03F2">
              <w:t xml:space="preserve"> </w:t>
            </w:r>
            <w:r w:rsidR="00B657A4">
              <w:t xml:space="preserve">Produce </w:t>
            </w:r>
            <w:r w:rsidR="006A1439" w:rsidRPr="007C03F2">
              <w:t>Orthographic Projections and Sectioning</w:t>
            </w:r>
            <w:r w:rsidR="00B657A4">
              <w:t xml:space="preserve"> and </w:t>
            </w:r>
            <w:r w:rsidR="006A1439" w:rsidRPr="007C03F2">
              <w:t>Produce Pictorial Drawings and Auxiliary views.</w:t>
            </w:r>
          </w:p>
          <w:p w14:paraId="0753AE66" w14:textId="5AC20E06" w:rsidR="008D7F73" w:rsidRPr="004C143C" w:rsidRDefault="00851FA7" w:rsidP="00851FA7">
            <w:pPr>
              <w:ind w:left="360"/>
              <w:rPr>
                <w:rFonts w:ascii="Arial" w:hAnsi="Arial" w:cs="Arial"/>
              </w:rPr>
            </w:pPr>
            <w:r w:rsidRPr="00851FA7">
              <w:rPr>
                <w:rFonts w:ascii="Arial" w:hAnsi="Arial" w:cs="Arial"/>
              </w:rPr>
              <w:t>d</w:t>
            </w:r>
            <w:r w:rsidR="008D7F73" w:rsidRPr="004C143C">
              <w:rPr>
                <w:rFonts w:ascii="Arial" w:hAnsi="Arial" w:cs="Arial"/>
              </w:rPr>
              <w:t>emonstrating the following criteria:</w:t>
            </w:r>
          </w:p>
        </w:tc>
      </w:tr>
      <w:tr w:rsidR="008D7F73" w:rsidRPr="00A33A91" w14:paraId="5DF3768C" w14:textId="77777777" w:rsidTr="004C143C">
        <w:trPr>
          <w:trHeight w:val="5030"/>
        </w:trPr>
        <w:tc>
          <w:tcPr>
            <w:tcW w:w="1668" w:type="dxa"/>
            <w:vAlign w:val="center"/>
          </w:tcPr>
          <w:p w14:paraId="73707902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2D38E2F4" w14:textId="341903AE" w:rsidR="002B2096" w:rsidRPr="003C7FDB" w:rsidRDefault="005C7741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Specify</w:t>
            </w:r>
            <w:r w:rsidR="002B2096"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strokes for </w:t>
            </w:r>
            <w:r w:rsidR="00735607" w:rsidRPr="003C7FDB">
              <w:rPr>
                <w:rFonts w:ascii="Times New Roman" w:hAnsi="Times New Roman" w:cs="Times New Roman"/>
                <w:sz w:val="22"/>
                <w:szCs w:val="22"/>
              </w:rPr>
              <w:t>lettering</w:t>
            </w:r>
            <w:r w:rsidR="003C7FDB">
              <w:rPr>
                <w:rFonts w:ascii="Times New Roman" w:hAnsi="Times New Roman" w:cs="Times New Roman"/>
                <w:sz w:val="22"/>
                <w:szCs w:val="22"/>
              </w:rPr>
              <w:t xml:space="preserve"> on drawing sheets.</w:t>
            </w:r>
          </w:p>
          <w:p w14:paraId="7A6770C5" w14:textId="09071D81" w:rsidR="002B2096" w:rsidRPr="003C7FDB" w:rsidRDefault="00735607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Draw </w:t>
            </w:r>
            <w:r w:rsidR="003C7FDB">
              <w:rPr>
                <w:rFonts w:ascii="Times New Roman" w:hAnsi="Times New Roman" w:cs="Times New Roman"/>
                <w:sz w:val="22"/>
                <w:szCs w:val="22"/>
              </w:rPr>
              <w:t xml:space="preserve">system of 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dimensioning o scale drawings.</w:t>
            </w:r>
          </w:p>
          <w:p w14:paraId="6D5E365E" w14:textId="2FCAE19F" w:rsidR="002B2096" w:rsidRPr="003C7FDB" w:rsidRDefault="00735607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 Sectioning</w:t>
            </w:r>
            <w:r w:rsidR="002B2096" w:rsidRPr="003C7FD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2589747" w14:textId="5007164D" w:rsidR="002B2096" w:rsidRPr="003C7FDB" w:rsidRDefault="00735607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 Orthographic Projections.</w:t>
            </w:r>
          </w:p>
          <w:p w14:paraId="2BB0649F" w14:textId="52EAB934" w:rsidR="002B2096" w:rsidRPr="003C7FDB" w:rsidRDefault="002B2096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</w:t>
            </w:r>
            <w:r w:rsidR="00735607" w:rsidRPr="003C7FDB">
              <w:rPr>
                <w:rFonts w:ascii="Times New Roman" w:hAnsi="Times New Roman" w:cs="Times New Roman"/>
                <w:sz w:val="22"/>
                <w:szCs w:val="22"/>
              </w:rPr>
              <w:t>w different Pictorial Drawings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2910FBD5" w14:textId="2B1154B0" w:rsidR="002B2096" w:rsidRPr="003C7FDB" w:rsidRDefault="002B2096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="00735607" w:rsidRPr="003C7FDB">
              <w:rPr>
                <w:rFonts w:ascii="Times New Roman" w:hAnsi="Times New Roman" w:cs="Times New Roman"/>
                <w:sz w:val="22"/>
                <w:szCs w:val="22"/>
              </w:rPr>
              <w:t>raw different Auxiliary views.</w:t>
            </w:r>
          </w:p>
          <w:p w14:paraId="0B99EC94" w14:textId="5DC77D82" w:rsidR="002B2096" w:rsidRPr="003C7FDB" w:rsidRDefault="0020386E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Mark north direction on Drawings.</w:t>
            </w:r>
          </w:p>
          <w:p w14:paraId="2B15A735" w14:textId="578F880A" w:rsidR="002B2096" w:rsidRPr="003C7FDB" w:rsidRDefault="002B2096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Identify </w:t>
            </w:r>
            <w:r w:rsidR="0020386E" w:rsidRPr="003C7FDB">
              <w:rPr>
                <w:rFonts w:ascii="Times New Roman" w:hAnsi="Times New Roman" w:cs="Times New Roman"/>
                <w:sz w:val="22"/>
                <w:szCs w:val="22"/>
              </w:rPr>
              <w:t>Title Block on Drawing Sheet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s.</w:t>
            </w:r>
          </w:p>
          <w:p w14:paraId="78BC73FE" w14:textId="255F8937" w:rsidR="002B2096" w:rsidRPr="003C7FDB" w:rsidRDefault="002B2096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Specify the </w:t>
            </w:r>
            <w:r w:rsidR="00A860D0" w:rsidRPr="003C7FDB">
              <w:rPr>
                <w:rFonts w:ascii="Times New Roman" w:hAnsi="Times New Roman" w:cs="Times New Roman"/>
                <w:sz w:val="22"/>
                <w:szCs w:val="22"/>
              </w:rPr>
              <w:t>safety precautions during drawing work.</w:t>
            </w:r>
          </w:p>
          <w:p w14:paraId="70BACC02" w14:textId="7AA119DE" w:rsidR="002B2096" w:rsidRPr="003C7FDB" w:rsidRDefault="002B2096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Determine the sequence </w:t>
            </w:r>
            <w:r w:rsidR="00A860D0" w:rsidRPr="003C7FDB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="00A860D0"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prepare drawing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s.</w:t>
            </w:r>
          </w:p>
          <w:p w14:paraId="6B9E4CB6" w14:textId="174A44D4" w:rsidR="00E83DFD" w:rsidRPr="003C7FDB" w:rsidRDefault="00E83DFD" w:rsidP="004E6151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ind w:left="919" w:hanging="77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AU"/>
              </w:rPr>
            </w:pPr>
            <w:r w:rsidRPr="003C7FD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Evaluate methodology of distribution </w:t>
            </w:r>
            <w:r w:rsidR="005C7741" w:rsidRPr="003C7FDB">
              <w:rPr>
                <w:rFonts w:ascii="Times New Roman" w:hAnsi="Times New Roman" w:cs="Times New Roman"/>
                <w:iCs/>
                <w:sz w:val="22"/>
                <w:szCs w:val="22"/>
              </w:rPr>
              <w:t>of drawing sheet.</w:t>
            </w:r>
          </w:p>
          <w:p w14:paraId="6FA5D7E8" w14:textId="4858C9E7" w:rsidR="005C7741" w:rsidRPr="003C7FDB" w:rsidRDefault="005C7741" w:rsidP="004E6151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ind w:left="919" w:hanging="77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AU"/>
              </w:rPr>
            </w:pPr>
            <w:r w:rsidRPr="003C7FDB">
              <w:rPr>
                <w:rFonts w:ascii="Times New Roman" w:hAnsi="Times New Roman" w:cs="Times New Roman"/>
                <w:iCs/>
                <w:sz w:val="22"/>
                <w:szCs w:val="22"/>
              </w:rPr>
              <w:t>Recognize Data to prepare drawings.</w:t>
            </w:r>
          </w:p>
          <w:p w14:paraId="236B6F6C" w14:textId="36640A78" w:rsidR="00E83DFD" w:rsidRPr="003C7FDB" w:rsidRDefault="005C7741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Observe principles of drawing lines.</w:t>
            </w:r>
          </w:p>
          <w:p w14:paraId="1403DDFD" w14:textId="77777777" w:rsidR="003C7FDB" w:rsidRPr="003C7FDB" w:rsidRDefault="003C7FDB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Observes local standards for basics of drawing.</w:t>
            </w:r>
          </w:p>
          <w:p w14:paraId="36F26706" w14:textId="4FB0EBE7" w:rsidR="005C7741" w:rsidRPr="003C7FDB" w:rsidRDefault="003C7FDB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 different Geometrical drawings.</w:t>
            </w:r>
          </w:p>
          <w:p w14:paraId="0F76DC70" w14:textId="404CC3B4" w:rsidR="003C7FDB" w:rsidRPr="003C7FDB" w:rsidRDefault="003C7FDB" w:rsidP="004E615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919" w:hanging="777"/>
              <w:rPr>
                <w:rFonts w:ascii="Times New Roman" w:hAnsi="Times New Roman" w:cs="Times New Roman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Identify different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drawing instruments</w:t>
            </w:r>
            <w:r w:rsidR="004E615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6017CC19" w14:textId="57A3F6DF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21293B5B" w14:textId="5BFC98D8" w:rsidR="008D7F73" w:rsidRPr="00A33A91" w:rsidRDefault="008D7F73" w:rsidP="004E6151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029C7202" w14:textId="77777777" w:rsidTr="0075433F">
        <w:trPr>
          <w:trHeight w:val="530"/>
        </w:trPr>
        <w:tc>
          <w:tcPr>
            <w:tcW w:w="2168" w:type="dxa"/>
            <w:vAlign w:val="center"/>
          </w:tcPr>
          <w:p w14:paraId="45D6C5D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5B7069EC" w14:textId="77777777" w:rsidR="008D7F73" w:rsidRPr="003074E8" w:rsidRDefault="008D7F73" w:rsidP="004C143C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6BF89377" w14:textId="77777777" w:rsidTr="0075433F">
        <w:trPr>
          <w:trHeight w:val="440"/>
        </w:trPr>
        <w:tc>
          <w:tcPr>
            <w:tcW w:w="2168" w:type="dxa"/>
            <w:vAlign w:val="center"/>
          </w:tcPr>
          <w:p w14:paraId="46CE601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41" w:type="dxa"/>
            <w:vAlign w:val="center"/>
          </w:tcPr>
          <w:p w14:paraId="76491005" w14:textId="77777777" w:rsidR="008D7F73" w:rsidRPr="003074E8" w:rsidRDefault="008D7F73" w:rsidP="004C143C">
            <w:pPr>
              <w:rPr>
                <w:rFonts w:ascii="Arial" w:hAnsi="Arial" w:cs="Arial"/>
                <w:sz w:val="22"/>
              </w:rPr>
            </w:pPr>
          </w:p>
        </w:tc>
      </w:tr>
      <w:tr w:rsidR="00DB1C92" w:rsidRPr="003074E8" w14:paraId="18AAA6CA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3A3E1B9D" w14:textId="77777777" w:rsidR="00DB1C92" w:rsidRPr="00614262" w:rsidRDefault="00DB1C92" w:rsidP="00DB1C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1" w:type="dxa"/>
            <w:vAlign w:val="center"/>
          </w:tcPr>
          <w:p w14:paraId="7BB638B6" w14:textId="5D0A84D4" w:rsidR="00DB1C92" w:rsidRPr="00A33A91" w:rsidRDefault="00DB1C92" w:rsidP="008C5905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2B1E8A">
              <w:rPr>
                <w:rFonts w:ascii="Arial" w:hAnsi="Arial" w:cs="Arial"/>
                <w:b/>
                <w:bCs/>
                <w:color w:val="FF0000"/>
              </w:rPr>
              <w:t xml:space="preserve">0732B&amp;C12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 w:rsidR="008C5905">
              <w:rPr>
                <w:rFonts w:ascii="Arial" w:hAnsi="Arial" w:cs="Arial"/>
                <w:b/>
                <w:bCs/>
                <w:sz w:val="22"/>
              </w:rPr>
              <w:t>2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in DAE Civil (</w:t>
            </w:r>
            <w:r>
              <w:rPr>
                <w:rFonts w:ascii="Arial" w:hAnsi="Arial" w:cs="Arial"/>
                <w:b/>
                <w:bCs/>
                <w:sz w:val="22"/>
              </w:rPr>
              <w:t>C</w:t>
            </w:r>
            <w:r w:rsidR="002B1E8A">
              <w:rPr>
                <w:rFonts w:ascii="Arial" w:hAnsi="Arial" w:cs="Arial"/>
                <w:b/>
                <w:bCs/>
                <w:sz w:val="22"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</w:tr>
      <w:tr w:rsidR="00DB1C92" w:rsidRPr="003074E8" w14:paraId="6777CA1D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65CD52D8" w14:textId="77777777" w:rsidR="00DB1C92" w:rsidRPr="00614262" w:rsidRDefault="00DB1C92" w:rsidP="00DB1C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10F022E8" w14:textId="69D117C0" w:rsidR="00DB1C92" w:rsidRPr="00A33A91" w:rsidRDefault="007C03F2" w:rsidP="00DB1C9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– </w:t>
            </w:r>
            <w:r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Level </w:t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</w:p>
        </w:tc>
      </w:tr>
      <w:tr w:rsidR="008D7F73" w:rsidRPr="003074E8" w14:paraId="73B8AC50" w14:textId="77777777" w:rsidTr="00C9305D">
        <w:trPr>
          <w:trHeight w:val="647"/>
        </w:trPr>
        <w:tc>
          <w:tcPr>
            <w:tcW w:w="2168" w:type="dxa"/>
            <w:vAlign w:val="center"/>
          </w:tcPr>
          <w:p w14:paraId="79919E5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62744758" w14:textId="77777777" w:rsidR="008D7F73" w:rsidRPr="003074E8" w:rsidRDefault="008D7F73" w:rsidP="004C143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5BA85342" w14:textId="77777777" w:rsidR="00A91407" w:rsidRPr="007C03F2" w:rsidRDefault="00A91407" w:rsidP="00773E94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Perform Lettering and </w:t>
            </w:r>
            <w:r w:rsidRPr="007C03F2">
              <w:rPr>
                <w:rFonts w:ascii="Arial" w:hAnsi="Arial"/>
                <w:sz w:val="22"/>
                <w:szCs w:val="22"/>
              </w:rPr>
              <w:t xml:space="preserve">Title Block / Strip </w:t>
            </w:r>
          </w:p>
          <w:p w14:paraId="638EE2B7" w14:textId="77777777" w:rsidR="00A91407" w:rsidRPr="007C03F2" w:rsidRDefault="00A91407" w:rsidP="00773E94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Construction </w:t>
            </w:r>
            <w:r w:rsidRPr="007C03F2">
              <w:rPr>
                <w:rFonts w:ascii="Arial" w:hAnsi="Arial"/>
                <w:sz w:val="22"/>
                <w:szCs w:val="22"/>
              </w:rPr>
              <w:t>Scales Drawings</w:t>
            </w: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 and Geometrical figures.</w:t>
            </w:r>
          </w:p>
          <w:p w14:paraId="7B9C7B37" w14:textId="77777777" w:rsidR="00A91407" w:rsidRPr="007C03F2" w:rsidRDefault="00A91407" w:rsidP="00773E94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C03F2">
              <w:rPr>
                <w:rFonts w:ascii="Arial" w:hAnsi="Arial" w:cs="Arial"/>
                <w:bCs/>
                <w:sz w:val="22"/>
                <w:szCs w:val="22"/>
              </w:rPr>
              <w:t>Produce</w:t>
            </w:r>
            <w:r w:rsidRPr="007C03F2">
              <w:rPr>
                <w:rFonts w:ascii="Arial" w:hAnsi="Arial"/>
                <w:sz w:val="22"/>
                <w:szCs w:val="22"/>
              </w:rPr>
              <w:t xml:space="preserve"> Orthographic Projections</w:t>
            </w: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 and Sectioning</w:t>
            </w:r>
          </w:p>
          <w:p w14:paraId="3D2FED09" w14:textId="77777777" w:rsidR="00A91407" w:rsidRPr="007C03F2" w:rsidRDefault="00A91407" w:rsidP="00773E94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Pr="007C03F2">
              <w:rPr>
                <w:rFonts w:ascii="Arial" w:hAnsi="Arial"/>
                <w:sz w:val="22"/>
                <w:szCs w:val="22"/>
              </w:rPr>
              <w:t xml:space="preserve"> Dimensioning On Drawings</w:t>
            </w: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72A53614" w14:textId="77777777" w:rsidR="00A91407" w:rsidRDefault="00A91407" w:rsidP="00773E94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C03F2">
              <w:rPr>
                <w:rFonts w:ascii="Arial" w:hAnsi="Arial"/>
                <w:sz w:val="22"/>
                <w:szCs w:val="22"/>
              </w:rPr>
              <w:t>Produce Pictorial Drawings</w:t>
            </w: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 and Auxiliary views.</w:t>
            </w:r>
          </w:p>
          <w:p w14:paraId="21E1EFC9" w14:textId="721CD74C" w:rsidR="008D7F73" w:rsidRPr="003074E8" w:rsidRDefault="00A91407" w:rsidP="00773E94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2"/>
              </w:rPr>
            </w:pPr>
            <w:r w:rsidRPr="00427A55">
              <w:rPr>
                <w:rFonts w:ascii="Arial" w:hAnsi="Arial"/>
                <w:sz w:val="22"/>
                <w:szCs w:val="22"/>
              </w:rPr>
              <w:t>Perform Development of Surfaces</w:t>
            </w:r>
            <w:r w:rsidRPr="00427A5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0EB75F0B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14:paraId="13CE8845" w14:textId="77777777" w:rsidTr="00E62D10">
        <w:trPr>
          <w:trHeight w:val="398"/>
        </w:trPr>
        <w:tc>
          <w:tcPr>
            <w:tcW w:w="6732" w:type="dxa"/>
            <w:vAlign w:val="center"/>
          </w:tcPr>
          <w:p w14:paraId="2BC5E4B7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61E41167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14:paraId="057C7CDB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477F45" w:rsidRPr="00A33A91" w14:paraId="5E70E7DF" w14:textId="77777777" w:rsidTr="00E62D10">
        <w:trPr>
          <w:trHeight w:val="398"/>
        </w:trPr>
        <w:tc>
          <w:tcPr>
            <w:tcW w:w="6732" w:type="dxa"/>
          </w:tcPr>
          <w:p w14:paraId="754E8712" w14:textId="48067301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Specify strokes for lettering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on drawing sheets.</w:t>
            </w:r>
          </w:p>
        </w:tc>
        <w:tc>
          <w:tcPr>
            <w:tcW w:w="1062" w:type="dxa"/>
            <w:vAlign w:val="center"/>
          </w:tcPr>
          <w:p w14:paraId="60A0ACBB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2D27F5E0" wp14:editId="711060F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2BDB09" id="Rounded Rectangle 35" o:spid="_x0000_s1026" style="position:absolute;margin-left:6.95pt;margin-top:2.4pt;width:28.5pt;height:12.9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F0F710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1C651F0E" wp14:editId="6E65137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B713CD" id="Rounded Rectangle 36" o:spid="_x0000_s1026" style="position:absolute;margin-left:9.35pt;margin-top:2.4pt;width:28.45pt;height:12.85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0DFF8CBE" w14:textId="77777777" w:rsidTr="00E62D10">
        <w:trPr>
          <w:trHeight w:val="398"/>
        </w:trPr>
        <w:tc>
          <w:tcPr>
            <w:tcW w:w="6732" w:type="dxa"/>
          </w:tcPr>
          <w:p w14:paraId="2C7C4249" w14:textId="4A1C4188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Draw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system of 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dimensioning o scale drawings.</w:t>
            </w:r>
          </w:p>
        </w:tc>
        <w:tc>
          <w:tcPr>
            <w:tcW w:w="1062" w:type="dxa"/>
            <w:vAlign w:val="center"/>
          </w:tcPr>
          <w:p w14:paraId="3607B00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36A85243" wp14:editId="7268976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2221EBB" id="Rounded Rectangle 32" o:spid="_x0000_s1026" style="position:absolute;margin-left:9.15pt;margin-top:6.55pt;width:28.5pt;height:12.9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FF9D224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318513B3" wp14:editId="5951866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5ECA35" id="Rounded Rectangle 33" o:spid="_x0000_s1026" style="position:absolute;margin-left:9.6pt;margin-top:6.55pt;width:28.5pt;height:12.9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AF48B5F" w14:textId="77777777" w:rsidTr="00E62D10">
        <w:trPr>
          <w:trHeight w:val="398"/>
        </w:trPr>
        <w:tc>
          <w:tcPr>
            <w:tcW w:w="6732" w:type="dxa"/>
          </w:tcPr>
          <w:p w14:paraId="1FC70A73" w14:textId="7B67D40F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 Sectioning.</w:t>
            </w:r>
          </w:p>
        </w:tc>
        <w:tc>
          <w:tcPr>
            <w:tcW w:w="1062" w:type="dxa"/>
            <w:vAlign w:val="center"/>
          </w:tcPr>
          <w:p w14:paraId="31E8A4D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279D149A" wp14:editId="502C17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9ED4F9" id="Rounded Rectangle 10" o:spid="_x0000_s1026" style="position:absolute;margin-left:8.7pt;margin-top:3.2pt;width:28.5pt;height:12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5077A8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469C2A70" wp14:editId="7014EA8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45B3BE" id="Rounded Rectangle 11" o:spid="_x0000_s1026" style="position:absolute;margin-left:9.5pt;margin-top:2.35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07AEFE8" w14:textId="77777777" w:rsidTr="00E62D10">
        <w:trPr>
          <w:trHeight w:val="398"/>
        </w:trPr>
        <w:tc>
          <w:tcPr>
            <w:tcW w:w="6732" w:type="dxa"/>
          </w:tcPr>
          <w:p w14:paraId="22939ECB" w14:textId="0D9A8187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 Orthographic Projections.</w:t>
            </w:r>
          </w:p>
        </w:tc>
        <w:tc>
          <w:tcPr>
            <w:tcW w:w="1062" w:type="dxa"/>
            <w:vAlign w:val="center"/>
          </w:tcPr>
          <w:p w14:paraId="143F9F1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6D75D65E" wp14:editId="5CADBD4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2A6198" id="Rounded Rectangle 12" o:spid="_x0000_s1026" style="position:absolute;margin-left:8.8pt;margin-top:3.4pt;width:28.5pt;height:12.9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7C660C2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1042FA47" wp14:editId="748833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1F93AE" id="Rounded Rectangle 4" o:spid="_x0000_s1026" style="position:absolute;margin-left:9.5pt;margin-top:3.4pt;width:28.5pt;height:12.9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3D9501A" w14:textId="77777777" w:rsidTr="00E62D10">
        <w:trPr>
          <w:trHeight w:val="398"/>
        </w:trPr>
        <w:tc>
          <w:tcPr>
            <w:tcW w:w="6732" w:type="dxa"/>
          </w:tcPr>
          <w:p w14:paraId="475273AB" w14:textId="2AAB6DA8" w:rsidR="00477F45" w:rsidRPr="00477F45" w:rsidRDefault="00924806" w:rsidP="0092480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 different Pictorial Drawings.</w:t>
            </w:r>
            <w:r w:rsidRPr="00477F45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vAlign w:val="center"/>
          </w:tcPr>
          <w:p w14:paraId="412C3F89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281C9CCC" wp14:editId="6CB814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7BA988" id="Rounded Rectangle 13" o:spid="_x0000_s1026" style="position:absolute;margin-left:8.3pt;margin-top:2.85pt;width:28.5pt;height:12.9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98E517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6D02DC61" wp14:editId="21CD624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399F05" id="Rounded Rectangle 14" o:spid="_x0000_s1026" style="position:absolute;margin-left:10.6pt;margin-top:2.85pt;width:28.5pt;height:12.9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3311457" w14:textId="77777777" w:rsidTr="00E62D10">
        <w:trPr>
          <w:trHeight w:val="398"/>
        </w:trPr>
        <w:tc>
          <w:tcPr>
            <w:tcW w:w="6732" w:type="dxa"/>
          </w:tcPr>
          <w:p w14:paraId="02E2BC8E" w14:textId="0548B531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 different Auxiliary views.</w:t>
            </w:r>
          </w:p>
        </w:tc>
        <w:tc>
          <w:tcPr>
            <w:tcW w:w="1062" w:type="dxa"/>
            <w:vAlign w:val="center"/>
          </w:tcPr>
          <w:p w14:paraId="4F68558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5F3F62E7" wp14:editId="1DC22B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60A3A0" id="Rounded Rectangle 15" o:spid="_x0000_s1026" style="position:absolute;margin-left:8.3pt;margin-top:3.95pt;width:28.5pt;height:12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0A5C98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3D0A04CA" wp14:editId="446698B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F4BE77" id="Rounded Rectangle 16" o:spid="_x0000_s1026" style="position:absolute;margin-left:10.05pt;margin-top:3.95pt;width:28.5pt;height:12.9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2E26D1B" w14:textId="77777777" w:rsidTr="00E62D10">
        <w:trPr>
          <w:trHeight w:val="398"/>
        </w:trPr>
        <w:tc>
          <w:tcPr>
            <w:tcW w:w="6732" w:type="dxa"/>
          </w:tcPr>
          <w:p w14:paraId="2CE60E6C" w14:textId="515BC47C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Mark north direction on Drawings.</w:t>
            </w:r>
          </w:p>
        </w:tc>
        <w:tc>
          <w:tcPr>
            <w:tcW w:w="1062" w:type="dxa"/>
            <w:vAlign w:val="center"/>
          </w:tcPr>
          <w:p w14:paraId="10C3FD49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2EFC99F0" wp14:editId="2BAA6BA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19FA1B" id="Rounded Rectangle 17" o:spid="_x0000_s1026" style="position:absolute;margin-left:7.9pt;margin-top:2.5pt;width:28.5pt;height:12.9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9D887E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43F08284" wp14:editId="7CCBD92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D31DB8" id="Rounded Rectangle 18" o:spid="_x0000_s1026" style="position:absolute;margin-left:10.2pt;margin-top:3.05pt;width:28.45pt;height:12.85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B89FB72" w14:textId="77777777" w:rsidTr="00C14C20">
        <w:trPr>
          <w:trHeight w:val="305"/>
        </w:trPr>
        <w:tc>
          <w:tcPr>
            <w:tcW w:w="6732" w:type="dxa"/>
          </w:tcPr>
          <w:p w14:paraId="13806387" w14:textId="488D9EEA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Identify Title Block on Drawing Sheets.</w:t>
            </w:r>
          </w:p>
        </w:tc>
        <w:tc>
          <w:tcPr>
            <w:tcW w:w="1062" w:type="dxa"/>
            <w:vAlign w:val="center"/>
          </w:tcPr>
          <w:p w14:paraId="3F76E6CB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35730F2" wp14:editId="32FD842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90967E" id="Rounded Rectangle 19" o:spid="_x0000_s1026" style="position:absolute;margin-left:7.35pt;margin-top:3.6pt;width:28.5pt;height:12.9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F80CECA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2C40757" wp14:editId="755A646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546B64" id="Rounded Rectangle 20" o:spid="_x0000_s1026" style="position:absolute;margin-left:9.7pt;margin-top:3.05pt;width:28.5pt;height:12.9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5F6544DC" w14:textId="77777777" w:rsidTr="00E62D10">
        <w:trPr>
          <w:trHeight w:val="398"/>
        </w:trPr>
        <w:tc>
          <w:tcPr>
            <w:tcW w:w="6732" w:type="dxa"/>
          </w:tcPr>
          <w:p w14:paraId="177FF2A6" w14:textId="0F130878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Specify the safety precautions during drawing work.</w:t>
            </w:r>
          </w:p>
        </w:tc>
        <w:tc>
          <w:tcPr>
            <w:tcW w:w="1062" w:type="dxa"/>
            <w:vAlign w:val="center"/>
          </w:tcPr>
          <w:p w14:paraId="228C808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27CAAE6B" wp14:editId="2592010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8E98C7" id="Rounded Rectangle 21" o:spid="_x0000_s1026" style="position:absolute;margin-left:7.8pt;margin-top:4.7pt;width:28.5pt;height:12.9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32C8E8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D3E78A7" wp14:editId="10A79C5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7D6C9C" id="Rounded Rectangle 22" o:spid="_x0000_s1026" style="position:absolute;margin-left:10.25pt;margin-top:4.15pt;width:28.5pt;height:12.9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731692EC" w14:textId="77777777" w:rsidTr="00E62D10">
        <w:trPr>
          <w:trHeight w:val="398"/>
        </w:trPr>
        <w:tc>
          <w:tcPr>
            <w:tcW w:w="6732" w:type="dxa"/>
          </w:tcPr>
          <w:p w14:paraId="4B0F8803" w14:textId="1E7F274A" w:rsidR="00477F45" w:rsidRPr="00477F45" w:rsidRDefault="00B77DC2" w:rsidP="00B77DC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Determine the sequence to prepare drawings.</w:t>
            </w:r>
          </w:p>
        </w:tc>
        <w:tc>
          <w:tcPr>
            <w:tcW w:w="1062" w:type="dxa"/>
            <w:vAlign w:val="center"/>
          </w:tcPr>
          <w:p w14:paraId="2DE1AEA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924E729" wp14:editId="67C4BC8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BF5CAF" id="Rounded Rectangle 23" o:spid="_x0000_s1026" style="position:absolute;margin-left:6.85pt;margin-top:3.15pt;width:28.5pt;height:12.9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5F56AF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018250F5" wp14:editId="7F68716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C5178A" id="Rounded Rectangle 24" o:spid="_x0000_s1026" style="position:absolute;margin-left:10.25pt;margin-top:3.15pt;width:28.5pt;height:12.9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4EB60683" w14:textId="77777777" w:rsidTr="00E62D10">
        <w:trPr>
          <w:trHeight w:val="398"/>
        </w:trPr>
        <w:tc>
          <w:tcPr>
            <w:tcW w:w="6732" w:type="dxa"/>
          </w:tcPr>
          <w:p w14:paraId="440F6337" w14:textId="263CF1C0" w:rsidR="00477F45" w:rsidRPr="00477F45" w:rsidRDefault="009A7526" w:rsidP="009A7526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iCs/>
                <w:sz w:val="22"/>
                <w:szCs w:val="22"/>
              </w:rPr>
              <w:t>Evaluate methodology of distribution of drawing sheet.</w:t>
            </w:r>
          </w:p>
        </w:tc>
        <w:tc>
          <w:tcPr>
            <w:tcW w:w="1062" w:type="dxa"/>
            <w:vAlign w:val="center"/>
          </w:tcPr>
          <w:p w14:paraId="1D5E1C02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64D3C201" wp14:editId="2AC6854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7E1A5A" id="Rounded Rectangle 25" o:spid="_x0000_s1026" style="position:absolute;margin-left:7.35pt;margin-top:3.6pt;width:28.5pt;height:12.9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E654933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1CF45B6D" wp14:editId="65641B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240067" id="Rounded Rectangle 26" o:spid="_x0000_s1026" style="position:absolute;margin-left:9.7pt;margin-top:3.05pt;width:28.5pt;height:12.9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F6B3617" w14:textId="77777777" w:rsidTr="00E62D10">
        <w:trPr>
          <w:trHeight w:val="398"/>
        </w:trPr>
        <w:tc>
          <w:tcPr>
            <w:tcW w:w="6732" w:type="dxa"/>
          </w:tcPr>
          <w:p w14:paraId="3824B964" w14:textId="0B130FD3" w:rsidR="00477F45" w:rsidRPr="00477F45" w:rsidRDefault="009A7526" w:rsidP="009A7526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iCs/>
                <w:sz w:val="22"/>
                <w:szCs w:val="22"/>
              </w:rPr>
              <w:t>Recognize Data to prepare drawings.</w:t>
            </w:r>
          </w:p>
        </w:tc>
        <w:tc>
          <w:tcPr>
            <w:tcW w:w="1062" w:type="dxa"/>
            <w:vAlign w:val="center"/>
          </w:tcPr>
          <w:p w14:paraId="73E8F715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4C809CA0" wp14:editId="7D0581C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F8449A" id="Rounded Rectangle 27" o:spid="_x0000_s1026" style="position:absolute;margin-left:7.8pt;margin-top:4.7pt;width:28.5pt;height:12.9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B5BE4F4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574FF54C" wp14:editId="31824E5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DD0043" id="Rounded Rectangle 28" o:spid="_x0000_s1026" style="position:absolute;margin-left:10.25pt;margin-top:4.15pt;width:28.5pt;height:12.9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1B8A74BD" w14:textId="77777777" w:rsidTr="00E62D10">
        <w:trPr>
          <w:trHeight w:val="398"/>
        </w:trPr>
        <w:tc>
          <w:tcPr>
            <w:tcW w:w="6732" w:type="dxa"/>
          </w:tcPr>
          <w:p w14:paraId="6F06D4D6" w14:textId="28D0C11F" w:rsidR="00477F45" w:rsidRPr="00477F45" w:rsidRDefault="009A7526" w:rsidP="009A752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Observe principles of drawing lines.</w:t>
            </w:r>
          </w:p>
        </w:tc>
        <w:tc>
          <w:tcPr>
            <w:tcW w:w="1062" w:type="dxa"/>
            <w:vAlign w:val="center"/>
          </w:tcPr>
          <w:p w14:paraId="742016B1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6F03F808" wp14:editId="064F2CF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258740" id="Rounded Rectangle 29" o:spid="_x0000_s1026" style="position:absolute;margin-left:6.85pt;margin-top:3.15pt;width:28.5pt;height:12.9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E13755F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267DB6E9" wp14:editId="3FDEC9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E44910" id="Rounded Rectangle 30" o:spid="_x0000_s1026" style="position:absolute;margin-left:10.25pt;margin-top:3.15pt;width:28.5pt;height:12.9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715A68D8" w14:textId="77777777" w:rsidTr="00E62D10">
        <w:trPr>
          <w:trHeight w:val="398"/>
        </w:trPr>
        <w:tc>
          <w:tcPr>
            <w:tcW w:w="6732" w:type="dxa"/>
          </w:tcPr>
          <w:p w14:paraId="29AD251E" w14:textId="26BF09F9" w:rsidR="00477F45" w:rsidRPr="00477F45" w:rsidRDefault="00D61216" w:rsidP="009A752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Observe</w:t>
            </w:r>
            <w:r w:rsidR="009A7526"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local standards for basics of drawing.</w:t>
            </w:r>
          </w:p>
        </w:tc>
        <w:tc>
          <w:tcPr>
            <w:tcW w:w="1062" w:type="dxa"/>
            <w:vAlign w:val="center"/>
          </w:tcPr>
          <w:p w14:paraId="7275BB0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60EC0B86" wp14:editId="5A83026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284249" id="Rounded Rectangle 31" o:spid="_x0000_s1026" style="position:absolute;margin-left:7.35pt;margin-top:3.6pt;width:28.5pt;height:12.9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2995C2AE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F00D4E7" wp14:editId="0DF4A2C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D9CB33" id="Rounded Rectangle 34" o:spid="_x0000_s1026" style="position:absolute;margin-left:9.7pt;margin-top:3.05pt;width:28.5pt;height:12.9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659AFF3" w14:textId="77777777" w:rsidTr="00E62D10">
        <w:trPr>
          <w:trHeight w:val="398"/>
        </w:trPr>
        <w:tc>
          <w:tcPr>
            <w:tcW w:w="6732" w:type="dxa"/>
          </w:tcPr>
          <w:p w14:paraId="34752C4B" w14:textId="4533CE2B" w:rsidR="00477F45" w:rsidRPr="00477F45" w:rsidRDefault="009A7526" w:rsidP="009A752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 w:hanging="31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 different Geometrical drawings.</w:t>
            </w:r>
          </w:p>
        </w:tc>
        <w:tc>
          <w:tcPr>
            <w:tcW w:w="1062" w:type="dxa"/>
            <w:vAlign w:val="center"/>
          </w:tcPr>
          <w:p w14:paraId="0E30FC9C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7D162FC4" wp14:editId="5733733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1C5FC7" id="Rounded Rectangle 37" o:spid="_x0000_s1026" style="position:absolute;margin-left:7.8pt;margin-top:4.7pt;width:28.5pt;height:12.9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857AB77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BD8702E" wp14:editId="6954751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525CAF" id="Rounded Rectangle 38" o:spid="_x0000_s1026" style="position:absolute;margin-left:10.25pt;margin-top:4.15pt;width:28.5pt;height:12.9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7F45" w:rsidRPr="00A33A91" w14:paraId="243C970F" w14:textId="77777777" w:rsidTr="00E62D10">
        <w:trPr>
          <w:trHeight w:val="398"/>
        </w:trPr>
        <w:tc>
          <w:tcPr>
            <w:tcW w:w="6732" w:type="dxa"/>
          </w:tcPr>
          <w:p w14:paraId="59BFCE33" w14:textId="32E20A3E" w:rsidR="00477F45" w:rsidRPr="00477F45" w:rsidRDefault="009A7526" w:rsidP="009A752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Identify different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drawing instruments.</w:t>
            </w:r>
          </w:p>
        </w:tc>
        <w:tc>
          <w:tcPr>
            <w:tcW w:w="1062" w:type="dxa"/>
            <w:vAlign w:val="center"/>
          </w:tcPr>
          <w:p w14:paraId="2E565AF6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81BFDCA" wp14:editId="14E42ED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9568DF" id="Rounded Rectangle 39" o:spid="_x0000_s1026" style="position:absolute;margin-left:6.85pt;margin-top:3.15pt;width:28.5pt;height:12.9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1EC6071" w14:textId="77777777" w:rsidR="00477F45" w:rsidRPr="00A33A91" w:rsidRDefault="00477F45" w:rsidP="00477F4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10E4A1C7" wp14:editId="2E1F1C5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9A5E63E" id="Rounded Rectangle 40" o:spid="_x0000_s1026" style="position:absolute;margin-left:10.25pt;margin-top:3.15pt;width:28.5pt;height:12.9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437BE348" w14:textId="77777777" w:rsidR="008D7F73" w:rsidRDefault="008D7F73" w:rsidP="008D7F73">
      <w:pPr>
        <w:rPr>
          <w:rFonts w:ascii="Arial" w:hAnsi="Arial" w:cs="Arial"/>
        </w:rPr>
      </w:pPr>
    </w:p>
    <w:p w14:paraId="424817CC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5571A35A" w14:textId="6E184C19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81BE62F" w14:textId="7873BB2D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B1C92" w:rsidRPr="00A33A91" w14:paraId="7CA73E35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315A5924" w14:textId="77777777" w:rsidR="00DB1C92" w:rsidRPr="00A33A91" w:rsidRDefault="00DB1C92" w:rsidP="00DB1C9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1A792A" w14:textId="1631B83D" w:rsidR="00DB1C92" w:rsidRPr="00A33A91" w:rsidRDefault="00DB1C92" w:rsidP="006D1A5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46040A">
              <w:rPr>
                <w:rFonts w:ascii="Arial" w:hAnsi="Arial" w:cs="Arial"/>
                <w:b/>
                <w:bCs/>
                <w:color w:val="FF0000"/>
              </w:rPr>
              <w:t xml:space="preserve">0732B&amp;C12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 w:rsidR="006D1A58">
              <w:rPr>
                <w:rFonts w:ascii="Arial" w:hAnsi="Arial" w:cs="Arial"/>
                <w:b/>
                <w:bCs/>
                <w:sz w:val="22"/>
              </w:rPr>
              <w:t>2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in DAE Civil (</w:t>
            </w:r>
            <w:r>
              <w:rPr>
                <w:rFonts w:ascii="Arial" w:hAnsi="Arial" w:cs="Arial"/>
                <w:b/>
                <w:bCs/>
                <w:sz w:val="22"/>
              </w:rPr>
              <w:t>C</w:t>
            </w:r>
            <w:r w:rsidR="0046040A">
              <w:rPr>
                <w:rFonts w:ascii="Arial" w:hAnsi="Arial" w:cs="Arial"/>
                <w:b/>
                <w:bCs/>
                <w:sz w:val="22"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</w:tr>
      <w:tr w:rsidR="00DB1C92" w:rsidRPr="00A33A91" w14:paraId="24679196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370A847F" w14:textId="77777777" w:rsidR="00DB1C92" w:rsidRPr="00A33A91" w:rsidRDefault="00DB1C92" w:rsidP="00DB1C9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989BEC0" w14:textId="480A0A97" w:rsidR="00DB1C92" w:rsidRPr="00A33A91" w:rsidRDefault="007C03F2" w:rsidP="00DB1C9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– </w:t>
            </w:r>
            <w:r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Level </w:t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</w:p>
        </w:tc>
      </w:tr>
      <w:tr w:rsidR="005D0D84" w:rsidRPr="00A33A91" w14:paraId="0FE83DA7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3448E60F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BAE9A9F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246EC96A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4931A087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690CAA6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B91E4A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6FD5188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3F2D7BBD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4EF0D761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F806BD" wp14:editId="4927751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36113BC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9C42444" wp14:editId="44AFF2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6763E0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883764A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65DA46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17849F3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EB9BCE7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2BBB2F41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04930C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7108849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3DA7C50F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167C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C585367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384832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634CCF87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83FA74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D01AFBA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4BF575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B86D70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EF3544D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7F5C91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B305D42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9768804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1D361654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14C2523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D928EC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03EC3C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48A6F1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D3E4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04F4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A1992E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225BFA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75741B62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F0351E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691B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45F32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2F6E6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AB33A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E90CB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698D4A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022787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380F88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024B7A9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AB7DD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06E89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169B2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4B62B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16D2C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5A032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DCC590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65CA29DA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17B48ADB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3FB44D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0755345D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577C7B4A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5D92A950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5E763D53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791B7C21" w14:textId="77777777" w:rsidR="00427A55" w:rsidRDefault="00427A55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1AF49F0E" w14:textId="2E75FC2B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  <w:r w:rsidR="00427A55">
              <w:rPr>
                <w:rFonts w:ascii="Arial" w:hAnsi="Arial" w:cs="Arial"/>
                <w:b/>
                <w:szCs w:val="20"/>
              </w:rPr>
              <w:t>s</w:t>
            </w:r>
          </w:p>
          <w:p w14:paraId="35868E97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0C75C5BE" w14:textId="77777777" w:rsidR="006D1A58" w:rsidRPr="007C03F2" w:rsidRDefault="006D1A58" w:rsidP="006D1A5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Perform Lettering and </w:t>
            </w:r>
            <w:r w:rsidRPr="007C03F2">
              <w:rPr>
                <w:rFonts w:ascii="Arial" w:hAnsi="Arial"/>
                <w:sz w:val="22"/>
                <w:szCs w:val="22"/>
              </w:rPr>
              <w:t xml:space="preserve">Title Block / Strip </w:t>
            </w:r>
          </w:p>
          <w:p w14:paraId="1D2FCBBD" w14:textId="77777777" w:rsidR="006D1A58" w:rsidRPr="007C03F2" w:rsidRDefault="006D1A58" w:rsidP="006D1A5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Construction </w:t>
            </w:r>
            <w:r w:rsidRPr="007C03F2">
              <w:rPr>
                <w:rFonts w:ascii="Arial" w:hAnsi="Arial"/>
                <w:sz w:val="22"/>
                <w:szCs w:val="22"/>
              </w:rPr>
              <w:t>Scales Drawings</w:t>
            </w: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 and Geometrical figures.</w:t>
            </w:r>
          </w:p>
          <w:p w14:paraId="4DA7D099" w14:textId="77777777" w:rsidR="006D1A58" w:rsidRPr="007C03F2" w:rsidRDefault="006D1A58" w:rsidP="006D1A5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C03F2">
              <w:rPr>
                <w:rFonts w:ascii="Arial" w:hAnsi="Arial" w:cs="Arial"/>
                <w:bCs/>
                <w:sz w:val="22"/>
                <w:szCs w:val="22"/>
              </w:rPr>
              <w:t>Produce</w:t>
            </w:r>
            <w:r w:rsidRPr="007C03F2">
              <w:rPr>
                <w:rFonts w:ascii="Arial" w:hAnsi="Arial"/>
                <w:sz w:val="22"/>
                <w:szCs w:val="22"/>
              </w:rPr>
              <w:t xml:space="preserve"> Orthographic Projections</w:t>
            </w: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 and Sectioning</w:t>
            </w:r>
          </w:p>
          <w:p w14:paraId="39FA6D9A" w14:textId="77777777" w:rsidR="006D1A58" w:rsidRPr="007C03F2" w:rsidRDefault="006D1A58" w:rsidP="006D1A5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Pr="007C03F2">
              <w:rPr>
                <w:rFonts w:ascii="Arial" w:hAnsi="Arial"/>
                <w:sz w:val="22"/>
                <w:szCs w:val="22"/>
              </w:rPr>
              <w:t xml:space="preserve"> Dimensioning On Drawings</w:t>
            </w: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74B75A0" w14:textId="77777777" w:rsidR="006D1A58" w:rsidRDefault="006D1A58" w:rsidP="006D1A58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C03F2">
              <w:rPr>
                <w:rFonts w:ascii="Arial" w:hAnsi="Arial"/>
                <w:sz w:val="22"/>
                <w:szCs w:val="22"/>
              </w:rPr>
              <w:t>Produce Pictorial Drawings</w:t>
            </w:r>
            <w:r w:rsidRPr="007C03F2">
              <w:rPr>
                <w:rFonts w:ascii="Arial" w:hAnsi="Arial" w:cs="Arial"/>
                <w:bCs/>
                <w:sz w:val="22"/>
                <w:szCs w:val="22"/>
              </w:rPr>
              <w:t xml:space="preserve"> and Auxiliary views.</w:t>
            </w:r>
          </w:p>
          <w:p w14:paraId="0618FAAB" w14:textId="47105742" w:rsidR="00A35EC5" w:rsidRPr="00A33A91" w:rsidRDefault="006D1A58" w:rsidP="00427A55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6D1A58">
              <w:rPr>
                <w:rFonts w:ascii="Arial" w:hAnsi="Arial"/>
                <w:sz w:val="22"/>
                <w:szCs w:val="22"/>
              </w:rPr>
              <w:t>Perform Development of Surfaces</w:t>
            </w:r>
            <w:r w:rsidRPr="006D1A5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B1E8D" w:rsidRPr="00A33A91" w14:paraId="29087000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6AC676C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C7837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30B37AF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0640B0A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C14C20" w:rsidRPr="00A33A91" w14:paraId="51B0078C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C138D2D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1BF1DA" w14:textId="11DECA8A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Specif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ied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strokes for lettering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on drawing sheets.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1A37B9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D8940B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23B429B0" w14:textId="77777777" w:rsidR="00C14C20" w:rsidRPr="00A33A91" w:rsidRDefault="00C14C20" w:rsidP="00C14C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4C20" w:rsidRPr="00A33A91" w14:paraId="454A09C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691E720E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0A6804" w14:textId="2B0CD478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system of 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dimensioning o scale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452EA1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1AB3C7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6F923E" w14:textId="77777777" w:rsidR="00C14C20" w:rsidRPr="00A33A91" w:rsidRDefault="00C14C20" w:rsidP="00C14C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4C20" w:rsidRPr="00A33A91" w14:paraId="4882B3D3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4466B691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76C240" w14:textId="263FCC3F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Sectioning.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06E877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1078E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5BA2D6" w14:textId="77777777" w:rsidR="00C14C20" w:rsidRPr="00A33A91" w:rsidRDefault="00C14C20" w:rsidP="00C14C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4C20" w:rsidRPr="00A33A91" w14:paraId="71547F30" w14:textId="77777777" w:rsidTr="00A33A91">
        <w:trPr>
          <w:trHeight w:val="507"/>
        </w:trPr>
        <w:tc>
          <w:tcPr>
            <w:tcW w:w="648" w:type="dxa"/>
            <w:vAlign w:val="center"/>
          </w:tcPr>
          <w:p w14:paraId="59397573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5BA7C7" w14:textId="788B5FC1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Orthographic Projections.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403F75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CF2DE4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1205B1F" w14:textId="77777777" w:rsidR="00C14C20" w:rsidRPr="00A33A91" w:rsidRDefault="00C14C20" w:rsidP="00C14C20">
            <w:pPr>
              <w:rPr>
                <w:rFonts w:ascii="Arial" w:hAnsi="Arial" w:cs="Arial"/>
              </w:rPr>
            </w:pPr>
          </w:p>
        </w:tc>
      </w:tr>
      <w:tr w:rsidR="00C14C20" w:rsidRPr="00A33A91" w14:paraId="558B816A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1A046DA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CB0120" w14:textId="15E56B46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different Pictorial Drawings.</w:t>
            </w:r>
            <w:r w:rsidRPr="00477F45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F6D9A0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07C763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C78E8E5" w14:textId="77777777" w:rsidR="00C14C20" w:rsidRPr="00A33A91" w:rsidRDefault="00C14C20" w:rsidP="00C14C20">
            <w:pPr>
              <w:rPr>
                <w:rFonts w:ascii="Arial" w:hAnsi="Arial" w:cs="Arial"/>
              </w:rPr>
            </w:pPr>
          </w:p>
        </w:tc>
      </w:tr>
      <w:tr w:rsidR="00C14C20" w:rsidRPr="00A33A91" w14:paraId="40AC433B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6BB9F087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4D57B0" w14:textId="1D510F29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different Auxiliary views.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9E376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080E9E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F259AB0" w14:textId="77777777" w:rsidR="00C14C20" w:rsidRPr="00A33A91" w:rsidRDefault="00C14C20" w:rsidP="00C14C20">
            <w:pPr>
              <w:rPr>
                <w:rFonts w:ascii="Arial" w:hAnsi="Arial" w:cs="Arial"/>
              </w:rPr>
            </w:pPr>
          </w:p>
        </w:tc>
      </w:tr>
      <w:tr w:rsidR="00C14C20" w:rsidRPr="00A33A91" w14:paraId="08B2AECC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96932B0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CA4162" w14:textId="49BF4A3F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Mark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north direction on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3B3653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9FF34F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45D96A" w14:textId="77777777" w:rsidR="00C14C20" w:rsidRPr="00A33A91" w:rsidRDefault="00C14C20" w:rsidP="00C14C20">
            <w:pPr>
              <w:rPr>
                <w:rFonts w:ascii="Arial" w:hAnsi="Arial" w:cs="Arial"/>
              </w:rPr>
            </w:pPr>
          </w:p>
        </w:tc>
      </w:tr>
      <w:tr w:rsidR="00C14C20" w:rsidRPr="00A33A91" w14:paraId="6CF274F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6C66FBC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B954CB" w14:textId="186CA91B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Identif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ied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Title Block on Drawing Sheets.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F6ACE4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362B1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CFE2586" w14:textId="77777777" w:rsidR="00C14C20" w:rsidRPr="00A33A91" w:rsidRDefault="00C14C20" w:rsidP="00C14C20">
            <w:pPr>
              <w:rPr>
                <w:rFonts w:ascii="Arial" w:hAnsi="Arial" w:cs="Arial"/>
              </w:rPr>
            </w:pPr>
          </w:p>
        </w:tc>
      </w:tr>
      <w:tr w:rsidR="00C14C20" w:rsidRPr="00A33A91" w14:paraId="3693FC9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B9F3A2D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8796A2" w14:textId="6CC771B8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Specif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ied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the safety precautions during drawing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AA86DC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04A71A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C8B499D" w14:textId="77777777" w:rsidR="00C14C20" w:rsidRPr="00A33A91" w:rsidRDefault="00C14C20" w:rsidP="00C14C20">
            <w:pPr>
              <w:rPr>
                <w:rFonts w:ascii="Arial" w:hAnsi="Arial" w:cs="Arial"/>
              </w:rPr>
            </w:pPr>
          </w:p>
        </w:tc>
      </w:tr>
      <w:tr w:rsidR="00C14C20" w:rsidRPr="00A33A91" w14:paraId="2613D71B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6314A36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F8CB83" w14:textId="3A62945C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Determine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the sequence to prepare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A44EE3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731C54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F128F65" w14:textId="77777777" w:rsidR="00C14C20" w:rsidRPr="00A33A91" w:rsidRDefault="00C14C20" w:rsidP="00C14C20">
            <w:pPr>
              <w:rPr>
                <w:rFonts w:ascii="Arial" w:hAnsi="Arial" w:cs="Arial"/>
              </w:rPr>
            </w:pPr>
          </w:p>
        </w:tc>
      </w:tr>
      <w:tr w:rsidR="00C14C20" w:rsidRPr="00A33A91" w14:paraId="469FE1AF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63F0B2BF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06312A" w14:textId="72E25247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iCs/>
                <w:sz w:val="22"/>
                <w:szCs w:val="22"/>
              </w:rPr>
              <w:t>Evaluate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d</w:t>
            </w:r>
            <w:r w:rsidRPr="003C7FD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methodology of distribution of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98E1B1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16F714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118172" w14:textId="77777777" w:rsidR="00C14C20" w:rsidRPr="00A33A91" w:rsidRDefault="00C14C20" w:rsidP="00C14C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4C20" w:rsidRPr="00A33A91" w14:paraId="0F0471D2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596E9E94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C67A92" w14:textId="6F7B6B38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iCs/>
                <w:sz w:val="22"/>
                <w:szCs w:val="22"/>
              </w:rPr>
              <w:t>Recognize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d</w:t>
            </w:r>
            <w:r w:rsidRPr="003C7FD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Data to prepare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58EE9B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C699A9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401AADB" w14:textId="77777777" w:rsidR="00C14C20" w:rsidRPr="00A33A91" w:rsidRDefault="00C14C20" w:rsidP="00C14C20">
            <w:pPr>
              <w:rPr>
                <w:rFonts w:ascii="Arial" w:hAnsi="Arial" w:cs="Arial"/>
              </w:rPr>
            </w:pPr>
          </w:p>
        </w:tc>
      </w:tr>
      <w:tr w:rsidR="00C14C20" w:rsidRPr="00A33A91" w14:paraId="202996E4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0EAFA34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8D6F8A" w14:textId="6CCD463E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Observe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principles of drawing 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FCC204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AC1F31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3591DD" w14:textId="77777777" w:rsidR="00C14C20" w:rsidRPr="00A33A91" w:rsidRDefault="00C14C20" w:rsidP="00C14C20">
            <w:pPr>
              <w:rPr>
                <w:rFonts w:ascii="Arial" w:hAnsi="Arial" w:cs="Arial"/>
              </w:rPr>
            </w:pPr>
          </w:p>
        </w:tc>
      </w:tr>
      <w:tr w:rsidR="00C14C20" w:rsidRPr="00A33A91" w14:paraId="27735365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7776698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A7B2CE" w14:textId="713AB5CD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Observe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local standards for basics of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835DA8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ACC130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7C0907" w14:textId="77777777" w:rsidR="00C14C20" w:rsidRPr="00A33A91" w:rsidRDefault="00C14C20" w:rsidP="00C14C20">
            <w:pPr>
              <w:rPr>
                <w:rFonts w:ascii="Arial" w:hAnsi="Arial" w:cs="Arial"/>
              </w:rPr>
            </w:pPr>
          </w:p>
        </w:tc>
      </w:tr>
      <w:tr w:rsidR="00C14C20" w:rsidRPr="00A33A91" w14:paraId="77E1682B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127CFE5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F5F6048" w14:textId="745D7E65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Draw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different Geometrical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FD66B2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59B1E0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809B7EB" w14:textId="77777777" w:rsidR="00C14C20" w:rsidRPr="00A33A91" w:rsidRDefault="00C14C20" w:rsidP="00C14C20">
            <w:pPr>
              <w:rPr>
                <w:rFonts w:ascii="Arial" w:hAnsi="Arial" w:cs="Arial"/>
              </w:rPr>
            </w:pPr>
          </w:p>
        </w:tc>
      </w:tr>
      <w:tr w:rsidR="00C14C20" w:rsidRPr="00A33A91" w14:paraId="5EDA4424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5ACAF05" w14:textId="77777777" w:rsidR="00C14C20" w:rsidRPr="008C7EA1" w:rsidRDefault="00C14C20" w:rsidP="00C14C2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C31A61" w14:textId="027A9DA3" w:rsidR="00C14C20" w:rsidRPr="00477F45" w:rsidRDefault="00C14C20" w:rsidP="00C14C20">
            <w:pPr>
              <w:spacing w:line="360" w:lineRule="auto"/>
              <w:ind w:left="226"/>
              <w:rPr>
                <w:rFonts w:asciiTheme="minorBidi" w:hAnsiTheme="minorBidi"/>
                <w:sz w:val="22"/>
                <w:szCs w:val="22"/>
              </w:rPr>
            </w:pP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>Identif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ied</w:t>
            </w:r>
            <w:r w:rsidRPr="003C7FDB">
              <w:rPr>
                <w:rFonts w:ascii="Times New Roman" w:hAnsi="Times New Roman" w:cs="Times New Roman"/>
                <w:sz w:val="22"/>
                <w:szCs w:val="22"/>
              </w:rPr>
              <w:t xml:space="preserve"> different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drawing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D7B143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B82FC1" w14:textId="77777777" w:rsidR="00C14C20" w:rsidRPr="00A33A91" w:rsidRDefault="00C14C20" w:rsidP="00C14C2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90CE5D7" w14:textId="77777777" w:rsidR="00C14C20" w:rsidRPr="00A33A91" w:rsidRDefault="00C14C20" w:rsidP="00C14C20">
            <w:pPr>
              <w:rPr>
                <w:rFonts w:ascii="Arial" w:hAnsi="Arial" w:cs="Arial"/>
              </w:rPr>
            </w:pPr>
          </w:p>
        </w:tc>
      </w:tr>
      <w:tr w:rsidR="00C14C20" w:rsidRPr="00A33A91" w14:paraId="6D4CBD3E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68A96C4D" w14:textId="77777777" w:rsidR="00C14C20" w:rsidRPr="00A33A91" w:rsidRDefault="00C14C20" w:rsidP="00C14C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2CF93815" wp14:editId="6FE959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C528E" id="Rectangle 43" o:spid="_x0000_s1026" style="position:absolute;margin-left:70.7pt;margin-top:2.2pt;width:14pt;height:9.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46ACC6A0" w14:textId="77777777" w:rsidR="00C14C20" w:rsidRPr="00A33A91" w:rsidRDefault="00C14C20" w:rsidP="00C14C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660F854A" wp14:editId="7C7955A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7F19A" id="Rectangle 91" o:spid="_x0000_s1026" style="position:absolute;margin-left:97.45pt;margin-top:2.7pt;width:14pt;height:9.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04DA8D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94123C5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1306208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DB1C92" w:rsidRPr="00A33A91" w14:paraId="0BC33702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6D1A73FE" w14:textId="77777777" w:rsidR="00DB1C92" w:rsidRPr="00A33A91" w:rsidRDefault="00DB1C92" w:rsidP="00DB1C9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AE0C3C5" w14:textId="5B5EE0F5" w:rsidR="00DB1C92" w:rsidRPr="0075433F" w:rsidRDefault="00DB1C92" w:rsidP="007C03F2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46040A">
              <w:rPr>
                <w:rFonts w:ascii="Arial" w:hAnsi="Arial" w:cs="Arial"/>
                <w:b/>
                <w:bCs/>
                <w:color w:val="FF0000"/>
              </w:rPr>
              <w:t xml:space="preserve">0732B&amp;C12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>
              <w:rPr>
                <w:rFonts w:ascii="Arial" w:hAnsi="Arial" w:cs="Arial"/>
                <w:b/>
                <w:bCs/>
                <w:sz w:val="22"/>
              </w:rPr>
              <w:t>5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in DAE Civil (</w:t>
            </w:r>
            <w:r>
              <w:rPr>
                <w:rFonts w:ascii="Arial" w:hAnsi="Arial" w:cs="Arial"/>
                <w:b/>
                <w:bCs/>
                <w:sz w:val="22"/>
              </w:rPr>
              <w:t>C</w:t>
            </w:r>
            <w:r w:rsidR="007C03F2">
              <w:rPr>
                <w:rFonts w:ascii="Arial" w:hAnsi="Arial" w:cs="Arial"/>
                <w:b/>
                <w:bCs/>
                <w:sz w:val="22"/>
              </w:rPr>
              <w:t>ivil Engineering Drawing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</w:tr>
      <w:tr w:rsidR="00DB1C92" w:rsidRPr="00A33A91" w14:paraId="65990D4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B22046B" w14:textId="77777777" w:rsidR="00DB1C92" w:rsidRPr="00A33A91" w:rsidRDefault="00DB1C92" w:rsidP="00DB1C9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43105BA8" w14:textId="29A17364" w:rsidR="00DB1C92" w:rsidRPr="0075433F" w:rsidRDefault="007C03F2" w:rsidP="00DB1C92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– </w:t>
            </w:r>
            <w:r w:rsidRPr="00833E79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 xml:space="preserve">9.3.a </w:t>
            </w:r>
            <w:r w:rsidRPr="00833E79">
              <w:rPr>
                <w:rFonts w:ascii="Arial" w:hAnsi="Arial"/>
                <w:b/>
                <w:bCs/>
                <w:color w:val="000000"/>
              </w:rPr>
              <w:t>Basic Engineering Drawing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Level </w:t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</w:p>
        </w:tc>
      </w:tr>
      <w:tr w:rsidR="00FB1A30" w:rsidRPr="00A33A91" w14:paraId="4EC6EA36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3B9E4C8E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42EBCA8A" w14:textId="4A506512" w:rsidR="00FB1A30" w:rsidRPr="00A33A91" w:rsidRDefault="00E003A4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FB1A30" w:rsidRPr="00A33A91">
              <w:rPr>
                <w:rFonts w:ascii="Arial" w:hAnsi="Arial" w:cs="Arial"/>
                <w:sz w:val="20"/>
              </w:rPr>
              <w:t>____________________________________________________________</w:t>
            </w:r>
            <w:r w:rsidR="00FB1A30" w:rsidRPr="00A33A91">
              <w:rPr>
                <w:rFonts w:ascii="Arial" w:hAnsi="Arial" w:cs="Arial"/>
              </w:rPr>
              <w:t xml:space="preserve"> </w:t>
            </w:r>
          </w:p>
          <w:p w14:paraId="6AC5D9A3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433B2352" w14:textId="68E49E96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   Candidate </w:t>
            </w:r>
            <w:r w:rsidR="00E003A4" w:rsidRPr="00A33A91">
              <w:rPr>
                <w:rFonts w:ascii="Arial" w:hAnsi="Arial" w:cs="Arial"/>
                <w:sz w:val="20"/>
              </w:rPr>
              <w:t>Signature:</w:t>
            </w:r>
            <w:r w:rsidR="00E003A4">
              <w:rPr>
                <w:rFonts w:ascii="Arial" w:hAnsi="Arial" w:cs="Arial"/>
                <w:sz w:val="20"/>
              </w:rPr>
              <w:t xml:space="preserve"> _</w:t>
            </w:r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1047D02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0140943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5BB41B8A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279172EC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11F28FE5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5D7C57A" wp14:editId="51BFC30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80CD36F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4AA6226" wp14:editId="57842DE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84C5EB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186F499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1625218" w14:textId="69642C0F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r w:rsidR="00E003A4" w:rsidRPr="00A33A91">
              <w:rPr>
                <w:rFonts w:ascii="Arial" w:hAnsi="Arial" w:cs="Arial"/>
                <w:sz w:val="20"/>
              </w:rPr>
              <w:t>Assessor: _</w:t>
            </w:r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3F44B9E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0E05D1A1" w14:textId="2F791BB6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r w:rsidR="00E003A4" w:rsidRPr="00A33A91">
              <w:rPr>
                <w:rFonts w:ascii="Arial" w:hAnsi="Arial" w:cs="Arial"/>
                <w:sz w:val="20"/>
              </w:rPr>
              <w:t>code: _</w:t>
            </w:r>
            <w:r w:rsidRPr="00A33A91">
              <w:rPr>
                <w:rFonts w:ascii="Arial" w:hAnsi="Arial" w:cs="Arial"/>
                <w:sz w:val="20"/>
              </w:rPr>
              <w:t>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E003A4">
              <w:rPr>
                <w:rFonts w:ascii="Arial" w:hAnsi="Arial" w:cs="Arial"/>
                <w:sz w:val="20"/>
              </w:rPr>
              <w:t>Assessor: _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</w:tbl>
    <w:p w14:paraId="25FDDD4A" w14:textId="77777777" w:rsidR="00E003A4" w:rsidRPr="00FB1A30" w:rsidRDefault="00E003A4" w:rsidP="00E003A4">
      <w:pPr>
        <w:rPr>
          <w:color w:val="000000" w:themeColor="text1"/>
          <w:sz w:val="18"/>
        </w:rPr>
      </w:pPr>
      <w:r w:rsidRPr="00FB1A30">
        <w:rPr>
          <w:color w:val="000000" w:themeColor="text1"/>
          <w:sz w:val="18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470"/>
        <w:gridCol w:w="6455"/>
        <w:gridCol w:w="1260"/>
        <w:gridCol w:w="1260"/>
      </w:tblGrid>
      <w:tr w:rsidR="004D790A" w:rsidRPr="00A33A91" w14:paraId="69780BD4" w14:textId="77777777" w:rsidTr="0016551D">
        <w:trPr>
          <w:trHeight w:val="300"/>
        </w:trPr>
        <w:tc>
          <w:tcPr>
            <w:tcW w:w="6925" w:type="dxa"/>
            <w:gridSpan w:val="2"/>
          </w:tcPr>
          <w:p w14:paraId="54C0619C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36D9195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4D770141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77F45" w:rsidRPr="00A33A91" w14:paraId="7067FF34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3D6AAF77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0DA2DD7" w14:textId="2D2EE614" w:rsidR="00477F45" w:rsidRPr="00925749" w:rsidRDefault="00477F45" w:rsidP="003C36C8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 xml:space="preserve">State </w:t>
            </w:r>
            <w:r w:rsidR="003C36C8">
              <w:rPr>
                <w:rFonts w:ascii="Arial" w:hAnsi="Arial"/>
                <w:sz w:val="22"/>
                <w:lang w:bidi="en-US"/>
              </w:rPr>
              <w:t>drawing importance</w:t>
            </w:r>
          </w:p>
        </w:tc>
        <w:tc>
          <w:tcPr>
            <w:tcW w:w="1260" w:type="dxa"/>
            <w:vMerge w:val="restart"/>
          </w:tcPr>
          <w:p w14:paraId="0D1D612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B24088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6A17488" w14:textId="77777777" w:rsidTr="008476CA">
        <w:trPr>
          <w:trHeight w:val="1151"/>
        </w:trPr>
        <w:tc>
          <w:tcPr>
            <w:tcW w:w="470" w:type="dxa"/>
            <w:vMerge/>
          </w:tcPr>
          <w:p w14:paraId="60B657C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E51C701" w14:textId="77777777" w:rsidR="00477F45" w:rsidRPr="00A33A91" w:rsidRDefault="00477F45" w:rsidP="00477F45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24C522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4F92F8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8193685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0B00767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BCDDD78" w14:textId="6AF72E97" w:rsidR="00477F45" w:rsidRPr="00A33A91" w:rsidRDefault="00477F45" w:rsidP="003C36C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 xml:space="preserve">State </w:t>
            </w:r>
            <w:r w:rsidR="003C36C8">
              <w:rPr>
                <w:rFonts w:ascii="Arial" w:hAnsi="Arial"/>
                <w:sz w:val="22"/>
                <w:lang w:bidi="en-US"/>
              </w:rPr>
              <w:t>type of drawings.</w:t>
            </w:r>
          </w:p>
        </w:tc>
        <w:tc>
          <w:tcPr>
            <w:tcW w:w="1260" w:type="dxa"/>
            <w:vMerge w:val="restart"/>
          </w:tcPr>
          <w:p w14:paraId="13B6127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AEE6EB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FF8D9E4" w14:textId="77777777" w:rsidTr="008476CA">
        <w:trPr>
          <w:trHeight w:val="971"/>
        </w:trPr>
        <w:tc>
          <w:tcPr>
            <w:tcW w:w="470" w:type="dxa"/>
            <w:vMerge/>
          </w:tcPr>
          <w:p w14:paraId="3A4D6B5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71B3548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9D7D4B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809185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6ED55EA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48CBD07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E08B6B3" w14:textId="2991615F" w:rsidR="00477F45" w:rsidRPr="00A33A91" w:rsidRDefault="003C36C8" w:rsidP="003C36C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lang w:bidi="en-US"/>
              </w:rPr>
              <w:t>Explain safety to prepare for drawings.</w:t>
            </w:r>
          </w:p>
        </w:tc>
        <w:tc>
          <w:tcPr>
            <w:tcW w:w="1260" w:type="dxa"/>
            <w:vMerge w:val="restart"/>
          </w:tcPr>
          <w:p w14:paraId="3F55D29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A7C8B0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92F36E6" w14:textId="77777777" w:rsidTr="0016551D">
        <w:trPr>
          <w:trHeight w:val="818"/>
        </w:trPr>
        <w:tc>
          <w:tcPr>
            <w:tcW w:w="470" w:type="dxa"/>
            <w:vMerge/>
          </w:tcPr>
          <w:p w14:paraId="0A05E6D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F74E706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2CF97C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FDF1B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F832693" w14:textId="77777777" w:rsidTr="0016551D">
        <w:trPr>
          <w:trHeight w:val="408"/>
        </w:trPr>
        <w:tc>
          <w:tcPr>
            <w:tcW w:w="470" w:type="dxa"/>
            <w:vMerge w:val="restart"/>
          </w:tcPr>
          <w:p w14:paraId="6359F6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D55BAF4" w14:textId="00331942" w:rsidR="00477F45" w:rsidRPr="00A33A91" w:rsidRDefault="00793FA7" w:rsidP="00477F45">
            <w:pPr>
              <w:rPr>
                <w:rFonts w:ascii="Arial" w:hAnsi="Arial" w:cs="Arial"/>
                <w:sz w:val="22"/>
                <w:szCs w:val="22"/>
              </w:rPr>
            </w:pPr>
            <w:r w:rsidRPr="001E7CC6">
              <w:rPr>
                <w:rFonts w:ascii="Arial" w:hAnsi="Arial" w:cs="Arial"/>
                <w:sz w:val="22"/>
                <w:szCs w:val="22"/>
              </w:rPr>
              <w:t>Differentiate between break line and Construction Line</w:t>
            </w:r>
          </w:p>
        </w:tc>
        <w:tc>
          <w:tcPr>
            <w:tcW w:w="1260" w:type="dxa"/>
            <w:vMerge w:val="restart"/>
          </w:tcPr>
          <w:p w14:paraId="2CF1C9A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2D2E40A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24E3EC7" w14:textId="77777777" w:rsidTr="008476CA">
        <w:trPr>
          <w:trHeight w:val="998"/>
        </w:trPr>
        <w:tc>
          <w:tcPr>
            <w:tcW w:w="470" w:type="dxa"/>
            <w:vMerge/>
          </w:tcPr>
          <w:p w14:paraId="656BD88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55E881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697940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0178B7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CE21BCE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6ECB3D5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5FE40A1" w14:textId="7B2056F1" w:rsidR="00477F45" w:rsidRPr="00A33A91" w:rsidRDefault="00793FA7" w:rsidP="00793FA7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State</w:t>
            </w: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 xml:space="preserve"> standard drawing sheet sizes. </w:t>
            </w:r>
            <w:r w:rsidRPr="00AC33E4">
              <w:rPr>
                <w:rFonts w:asciiTheme="minorBidi" w:hAnsi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Sizes: </w:t>
            </w: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A0, A1, A2, A3, A4,</w:t>
            </w:r>
          </w:p>
        </w:tc>
        <w:tc>
          <w:tcPr>
            <w:tcW w:w="1260" w:type="dxa"/>
            <w:vMerge w:val="restart"/>
          </w:tcPr>
          <w:p w14:paraId="06020F2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0CC4A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2D9CE97" w14:textId="77777777" w:rsidTr="0016551D">
        <w:trPr>
          <w:trHeight w:val="872"/>
        </w:trPr>
        <w:tc>
          <w:tcPr>
            <w:tcW w:w="470" w:type="dxa"/>
            <w:vMerge/>
          </w:tcPr>
          <w:p w14:paraId="49518A72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83924B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3431AAA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062A17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2A0C624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7868141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BD829CC" w14:textId="22B45217" w:rsidR="00477F45" w:rsidRPr="00925749" w:rsidRDefault="00793FA7" w:rsidP="00793FA7">
            <w:pPr>
              <w:spacing w:line="276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Explain the different types of lines and arrowheads used in drawings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.</w:t>
            </w:r>
          </w:p>
        </w:tc>
        <w:tc>
          <w:tcPr>
            <w:tcW w:w="1260" w:type="dxa"/>
            <w:vMerge w:val="restart"/>
          </w:tcPr>
          <w:p w14:paraId="3EC856C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6B681D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4A07E58" w14:textId="77777777" w:rsidTr="0016551D">
        <w:trPr>
          <w:trHeight w:val="953"/>
        </w:trPr>
        <w:tc>
          <w:tcPr>
            <w:tcW w:w="470" w:type="dxa"/>
            <w:vMerge/>
          </w:tcPr>
          <w:p w14:paraId="2CDE182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F51C8DD" w14:textId="77777777" w:rsidR="00477F45" w:rsidRPr="00A33A91" w:rsidRDefault="00477F45" w:rsidP="00477F45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93BCA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B9EC0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5CD6BAE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6C1BB97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EA77068" w14:textId="2D525939" w:rsidR="00477F45" w:rsidRPr="00A33A91" w:rsidRDefault="00477F45" w:rsidP="003F16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 xml:space="preserve">State the </w:t>
            </w:r>
            <w:r w:rsidR="003F1699">
              <w:rPr>
                <w:rFonts w:ascii="Arial" w:hAnsi="Arial"/>
                <w:sz w:val="22"/>
                <w:lang w:bidi="en-US"/>
              </w:rPr>
              <w:t>procedure</w:t>
            </w:r>
            <w:r w:rsidRPr="007E5C0E">
              <w:rPr>
                <w:rFonts w:ascii="Arial" w:hAnsi="Arial"/>
                <w:sz w:val="22"/>
                <w:lang w:bidi="en-US"/>
              </w:rPr>
              <w:t xml:space="preserve"> </w:t>
            </w:r>
            <w:r w:rsidR="003F1699">
              <w:rPr>
                <w:rFonts w:ascii="Arial" w:hAnsi="Arial"/>
                <w:sz w:val="22"/>
                <w:lang w:bidi="en-US"/>
              </w:rPr>
              <w:t>to distribute the drawing sheet.</w:t>
            </w:r>
          </w:p>
        </w:tc>
        <w:tc>
          <w:tcPr>
            <w:tcW w:w="1260" w:type="dxa"/>
            <w:vMerge w:val="restart"/>
          </w:tcPr>
          <w:p w14:paraId="789045F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1D9A64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0D9B223" w14:textId="77777777" w:rsidTr="0016551D">
        <w:trPr>
          <w:trHeight w:val="1007"/>
        </w:trPr>
        <w:tc>
          <w:tcPr>
            <w:tcW w:w="470" w:type="dxa"/>
            <w:vMerge/>
          </w:tcPr>
          <w:p w14:paraId="54A8C34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9588F86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86F6E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B9B82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D8C3B67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1A93D4FD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45EB372" w14:textId="2AC4E0B9" w:rsidR="00477F45" w:rsidRPr="00176FD4" w:rsidRDefault="00176FD4" w:rsidP="00176FD4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176FD4">
              <w:rPr>
                <w:rFonts w:ascii="Arial" w:hAnsi="Arial" w:cs="Arial"/>
                <w:color w:val="000000"/>
                <w:sz w:val="22"/>
                <w:szCs w:val="22"/>
                <w:lang w:val="en-GB" w:eastAsia="en-GB"/>
              </w:rPr>
              <w:t>Explain the weight of lines, grades of pencils.</w:t>
            </w:r>
          </w:p>
        </w:tc>
        <w:tc>
          <w:tcPr>
            <w:tcW w:w="1260" w:type="dxa"/>
            <w:vMerge w:val="restart"/>
          </w:tcPr>
          <w:p w14:paraId="3016E57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96E0A4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439F855" w14:textId="77777777" w:rsidTr="008476CA">
        <w:trPr>
          <w:trHeight w:val="908"/>
        </w:trPr>
        <w:tc>
          <w:tcPr>
            <w:tcW w:w="470" w:type="dxa"/>
            <w:vMerge/>
          </w:tcPr>
          <w:p w14:paraId="57CFA58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40DEDFB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56F8A0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30F123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BE937F1" w14:textId="77777777" w:rsidTr="0016551D">
        <w:trPr>
          <w:trHeight w:val="408"/>
        </w:trPr>
        <w:tc>
          <w:tcPr>
            <w:tcW w:w="470" w:type="dxa"/>
            <w:vMerge w:val="restart"/>
          </w:tcPr>
          <w:p w14:paraId="7EF8AB7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4D80014" w14:textId="708BCA7E" w:rsidR="00477F45" w:rsidRPr="00A33A91" w:rsidRDefault="003E074C" w:rsidP="008476CA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3E074C">
              <w:rPr>
                <w:rFonts w:ascii="Arial" w:hAnsi="Arial" w:cs="Arial"/>
                <w:color w:val="000000"/>
                <w:sz w:val="22"/>
                <w:szCs w:val="22"/>
                <w:lang w:val="en-GB" w:eastAsia="en-GB"/>
              </w:rPr>
              <w:t>Stat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GB" w:eastAsia="en-GB"/>
              </w:rPr>
              <w:t>e the components of Title Strip and Title Block.</w:t>
            </w:r>
          </w:p>
        </w:tc>
        <w:tc>
          <w:tcPr>
            <w:tcW w:w="1260" w:type="dxa"/>
            <w:vMerge w:val="restart"/>
          </w:tcPr>
          <w:p w14:paraId="0D87CA1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D61CC5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E553901" w14:textId="77777777" w:rsidTr="0016551D">
        <w:trPr>
          <w:trHeight w:val="908"/>
        </w:trPr>
        <w:tc>
          <w:tcPr>
            <w:tcW w:w="470" w:type="dxa"/>
            <w:vMerge/>
          </w:tcPr>
          <w:p w14:paraId="5D13E89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FCE28F1" w14:textId="12B04222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30581B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54E0CF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3EDEDAA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4678A5D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D7EBC1A" w14:textId="67677DAE" w:rsidR="00477F45" w:rsidRPr="00A33A91" w:rsidRDefault="008A675B" w:rsidP="00477F45">
            <w:pPr>
              <w:rPr>
                <w:rFonts w:ascii="Arial" w:hAnsi="Arial" w:cs="Arial"/>
              </w:rPr>
            </w:pPr>
            <w:r>
              <w:rPr>
                <w:rFonts w:ascii="Calibri" w:hAnsi="Calibri" w:cs="Arial"/>
              </w:rPr>
              <w:t>Differentiate Single Stroke and Double Stroke Lettering.</w:t>
            </w:r>
          </w:p>
        </w:tc>
        <w:tc>
          <w:tcPr>
            <w:tcW w:w="1260" w:type="dxa"/>
            <w:vMerge w:val="restart"/>
          </w:tcPr>
          <w:p w14:paraId="2202F9D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736FF5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8EA1E2F" w14:textId="77777777" w:rsidTr="0016551D">
        <w:trPr>
          <w:trHeight w:val="1052"/>
        </w:trPr>
        <w:tc>
          <w:tcPr>
            <w:tcW w:w="470" w:type="dxa"/>
            <w:vMerge/>
          </w:tcPr>
          <w:p w14:paraId="19C37CC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B96DF5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6021E6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A548E7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3F3BD5B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4F43B610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3AC6597" w14:textId="0A60D1F3" w:rsidR="00477F45" w:rsidRPr="00925749" w:rsidRDefault="008A675B" w:rsidP="00477F45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>
              <w:rPr>
                <w:rFonts w:ascii="Calibri" w:hAnsi="Calibri" w:cs="Arial"/>
              </w:rPr>
              <w:t>Define free hand lettering.</w:t>
            </w:r>
          </w:p>
        </w:tc>
        <w:tc>
          <w:tcPr>
            <w:tcW w:w="1260" w:type="dxa"/>
            <w:vMerge w:val="restart"/>
          </w:tcPr>
          <w:p w14:paraId="37C253A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50F386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AFCB905" w14:textId="77777777" w:rsidTr="0016551D">
        <w:trPr>
          <w:trHeight w:val="953"/>
        </w:trPr>
        <w:tc>
          <w:tcPr>
            <w:tcW w:w="470" w:type="dxa"/>
            <w:vMerge/>
          </w:tcPr>
          <w:p w14:paraId="58B4222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18F00B2" w14:textId="77777777" w:rsidR="00477F45" w:rsidRPr="00A33A91" w:rsidRDefault="00477F45" w:rsidP="00477F45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1A6DE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F7FEF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7097636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4C52E19D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2A613FC" w14:textId="494FEC07" w:rsidR="00477F45" w:rsidRPr="008A675B" w:rsidRDefault="008A675B" w:rsidP="00477F45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A675B">
              <w:rPr>
                <w:rFonts w:ascii="Arial" w:hAnsi="Arial" w:cs="Arial"/>
                <w:sz w:val="22"/>
                <w:szCs w:val="22"/>
              </w:rPr>
              <w:t>Describe the open-ended scale and full divided scales</w:t>
            </w:r>
          </w:p>
        </w:tc>
        <w:tc>
          <w:tcPr>
            <w:tcW w:w="1260" w:type="dxa"/>
            <w:vMerge w:val="restart"/>
          </w:tcPr>
          <w:p w14:paraId="58597D1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C21C82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669DD33" w14:textId="77777777" w:rsidTr="0016551D">
        <w:trPr>
          <w:trHeight w:val="1007"/>
        </w:trPr>
        <w:tc>
          <w:tcPr>
            <w:tcW w:w="470" w:type="dxa"/>
            <w:vMerge/>
          </w:tcPr>
          <w:p w14:paraId="0108C5DF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89B9DBB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4FEDEB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0B3A26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AE0B396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3657C592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04335EC" w14:textId="791A0CA1" w:rsidR="00477F45" w:rsidRPr="00A33A91" w:rsidRDefault="008A675B" w:rsidP="008A675B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8A675B">
              <w:rPr>
                <w:rFonts w:ascii="Arial" w:hAnsi="Arial" w:cs="Arial"/>
                <w:spacing w:val="1"/>
                <w:sz w:val="22"/>
                <w:szCs w:val="22"/>
              </w:rPr>
              <w:t xml:space="preserve">Define scale, </w:t>
            </w:r>
            <w:r w:rsidRPr="008A675B">
              <w:rPr>
                <w:rFonts w:ascii="Arial" w:hAnsi="Arial" w:cs="Arial"/>
                <w:sz w:val="22"/>
                <w:szCs w:val="22"/>
              </w:rPr>
              <w:t xml:space="preserve">Scale Factor </w:t>
            </w:r>
            <w:r w:rsidRPr="008A675B">
              <w:rPr>
                <w:rFonts w:ascii="Arial" w:hAnsi="Arial" w:cs="Arial"/>
                <w:spacing w:val="-8"/>
                <w:sz w:val="22"/>
                <w:szCs w:val="22"/>
              </w:rPr>
              <w:t>a</w:t>
            </w:r>
            <w:r w:rsidRPr="008A675B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A675B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8A675B">
              <w:rPr>
                <w:rFonts w:ascii="Arial" w:hAnsi="Arial" w:cs="Arial"/>
                <w:spacing w:val="-4"/>
                <w:sz w:val="22"/>
                <w:szCs w:val="22"/>
              </w:rPr>
              <w:t>R</w:t>
            </w:r>
            <w:r w:rsidRPr="008A675B">
              <w:rPr>
                <w:rFonts w:ascii="Arial" w:hAnsi="Arial" w:cs="Arial"/>
                <w:sz w:val="22"/>
                <w:szCs w:val="22"/>
              </w:rPr>
              <w:t>.</w:t>
            </w:r>
            <w:r w:rsidRPr="008A675B">
              <w:rPr>
                <w:rFonts w:ascii="Arial" w:hAnsi="Arial" w:cs="Arial"/>
                <w:spacing w:val="-6"/>
                <w:sz w:val="22"/>
                <w:szCs w:val="22"/>
              </w:rPr>
              <w:t>F</w:t>
            </w:r>
            <w:r w:rsidRPr="008A67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0D788E4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4F80B9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E495229" w14:textId="77777777" w:rsidTr="008476CA">
        <w:trPr>
          <w:trHeight w:val="908"/>
        </w:trPr>
        <w:tc>
          <w:tcPr>
            <w:tcW w:w="470" w:type="dxa"/>
            <w:vMerge/>
          </w:tcPr>
          <w:p w14:paraId="3956494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E45DCB8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3153F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46EEB6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E4B36D0" w14:textId="77777777" w:rsidTr="0016551D">
        <w:trPr>
          <w:trHeight w:val="408"/>
        </w:trPr>
        <w:tc>
          <w:tcPr>
            <w:tcW w:w="470" w:type="dxa"/>
            <w:vMerge w:val="restart"/>
          </w:tcPr>
          <w:p w14:paraId="5DE1F23E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0171E66" w14:textId="0262485B" w:rsidR="00477F45" w:rsidRPr="008A675B" w:rsidRDefault="008A675B" w:rsidP="008A675B">
            <w:pPr>
              <w:rPr>
                <w:rFonts w:ascii="Arial" w:hAnsi="Arial" w:cs="Arial"/>
                <w:sz w:val="22"/>
                <w:szCs w:val="22"/>
              </w:rPr>
            </w:pPr>
            <w:r w:rsidRPr="008A675B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ifferentiate between</w:t>
            </w:r>
            <w:r w:rsidRPr="008A675B">
              <w:rPr>
                <w:rFonts w:ascii="Arial" w:hAnsi="Arial" w:cs="Arial"/>
                <w:sz w:val="22"/>
                <w:szCs w:val="22"/>
              </w:rPr>
              <w:t xml:space="preserve"> plane scales and diagonal scales.</w:t>
            </w:r>
          </w:p>
        </w:tc>
        <w:tc>
          <w:tcPr>
            <w:tcW w:w="1260" w:type="dxa"/>
            <w:vMerge w:val="restart"/>
          </w:tcPr>
          <w:p w14:paraId="51F5FBC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4C9017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FA65DA6" w14:textId="77777777" w:rsidTr="0016551D">
        <w:trPr>
          <w:trHeight w:val="908"/>
        </w:trPr>
        <w:tc>
          <w:tcPr>
            <w:tcW w:w="470" w:type="dxa"/>
            <w:vMerge/>
          </w:tcPr>
          <w:p w14:paraId="76827C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6F27B16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F68A06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BDD9B9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FDA87B6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3C637DD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FDEDD4B" w14:textId="56635003" w:rsidR="00477F45" w:rsidRPr="00A33A91" w:rsidRDefault="008A675B" w:rsidP="008A675B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sz w:val="22"/>
                <w:lang w:bidi="en-US"/>
              </w:rPr>
              <w:t>Define Trapezium.</w:t>
            </w:r>
          </w:p>
        </w:tc>
        <w:tc>
          <w:tcPr>
            <w:tcW w:w="1260" w:type="dxa"/>
            <w:vMerge w:val="restart"/>
          </w:tcPr>
          <w:p w14:paraId="33DC77B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BE874E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9F49FFE" w14:textId="77777777" w:rsidTr="0016551D">
        <w:trPr>
          <w:trHeight w:val="1052"/>
        </w:trPr>
        <w:tc>
          <w:tcPr>
            <w:tcW w:w="470" w:type="dxa"/>
            <w:vMerge/>
          </w:tcPr>
          <w:p w14:paraId="4D94FBE7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7909BE4" w14:textId="77777777" w:rsidR="00477F45" w:rsidRPr="00A33A91" w:rsidRDefault="00477F45" w:rsidP="008A675B">
            <w:pPr>
              <w:pStyle w:val="ListParagraph"/>
              <w:ind w:left="810"/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1B964E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60BB0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2622C43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547A1ACB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B62C778" w14:textId="70896302" w:rsidR="00477F45" w:rsidRPr="00925749" w:rsidRDefault="00477F45" w:rsidP="008A675B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D</w:t>
            </w:r>
            <w:r w:rsidR="008A675B">
              <w:rPr>
                <w:rFonts w:ascii="Arial" w:hAnsi="Arial"/>
                <w:sz w:val="22"/>
                <w:lang w:bidi="en-US"/>
              </w:rPr>
              <w:t>ifferentiate between Hyperbola and parabola.</w:t>
            </w:r>
          </w:p>
        </w:tc>
        <w:tc>
          <w:tcPr>
            <w:tcW w:w="1260" w:type="dxa"/>
            <w:vMerge w:val="restart"/>
          </w:tcPr>
          <w:p w14:paraId="478B2BB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11A209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2449735" w14:textId="77777777" w:rsidTr="0016551D">
        <w:trPr>
          <w:trHeight w:val="953"/>
        </w:trPr>
        <w:tc>
          <w:tcPr>
            <w:tcW w:w="470" w:type="dxa"/>
            <w:vMerge/>
          </w:tcPr>
          <w:p w14:paraId="2B48B82B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FCE1B72" w14:textId="77777777" w:rsidR="00477F45" w:rsidRPr="00A33A91" w:rsidRDefault="00477F45" w:rsidP="00477F45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0FFA56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A7840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3A15DF08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7C69B78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EB37A41" w14:textId="1919B807" w:rsidR="00477F45" w:rsidRPr="00A33A91" w:rsidRDefault="00477F45" w:rsidP="008A675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 xml:space="preserve">What is a </w:t>
            </w:r>
            <w:r w:rsidR="008A675B">
              <w:rPr>
                <w:rFonts w:ascii="Arial" w:hAnsi="Arial"/>
                <w:sz w:val="22"/>
                <w:lang w:bidi="en-US"/>
              </w:rPr>
              <w:t>Conic Sections</w:t>
            </w:r>
            <w:r w:rsidRPr="007E5C0E">
              <w:rPr>
                <w:rFonts w:ascii="Arial" w:hAnsi="Arial"/>
                <w:sz w:val="22"/>
                <w:lang w:bidi="en-US"/>
              </w:rPr>
              <w:t>?</w:t>
            </w:r>
          </w:p>
        </w:tc>
        <w:tc>
          <w:tcPr>
            <w:tcW w:w="1260" w:type="dxa"/>
            <w:vMerge w:val="restart"/>
          </w:tcPr>
          <w:p w14:paraId="46660E5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4401942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E8C363F" w14:textId="77777777" w:rsidTr="0016551D">
        <w:trPr>
          <w:trHeight w:val="1007"/>
        </w:trPr>
        <w:tc>
          <w:tcPr>
            <w:tcW w:w="470" w:type="dxa"/>
            <w:vMerge/>
          </w:tcPr>
          <w:p w14:paraId="7419F884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35FCC27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D27B2B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00A37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F7CD1A2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0409C7D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6441205" w14:textId="2B8B45C1" w:rsidR="00477F45" w:rsidRPr="00A33A91" w:rsidRDefault="00477F45" w:rsidP="008A675B">
            <w:pPr>
              <w:rPr>
                <w:rFonts w:ascii="Arial" w:hAnsi="Arial" w:cs="Arial"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D</w:t>
            </w:r>
            <w:r w:rsidR="008A675B">
              <w:rPr>
                <w:rFonts w:ascii="Arial" w:hAnsi="Arial"/>
                <w:sz w:val="22"/>
                <w:lang w:bidi="en-US"/>
              </w:rPr>
              <w:t>ifferentiat</w:t>
            </w:r>
            <w:r w:rsidRPr="007E5C0E">
              <w:rPr>
                <w:rFonts w:ascii="Arial" w:hAnsi="Arial"/>
                <w:sz w:val="22"/>
                <w:lang w:bidi="en-US"/>
              </w:rPr>
              <w:t>e</w:t>
            </w:r>
            <w:r w:rsidR="008A675B">
              <w:rPr>
                <w:rFonts w:ascii="Arial" w:hAnsi="Arial"/>
                <w:sz w:val="22"/>
                <w:lang w:bidi="en-US"/>
              </w:rPr>
              <w:t xml:space="preserve"> between Prism and Pyramid.</w:t>
            </w:r>
          </w:p>
        </w:tc>
        <w:tc>
          <w:tcPr>
            <w:tcW w:w="1260" w:type="dxa"/>
            <w:vMerge w:val="restart"/>
          </w:tcPr>
          <w:p w14:paraId="7C7402E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9A08E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491C05B2" w14:textId="77777777" w:rsidTr="008476CA">
        <w:trPr>
          <w:trHeight w:val="1142"/>
        </w:trPr>
        <w:tc>
          <w:tcPr>
            <w:tcW w:w="470" w:type="dxa"/>
            <w:vMerge/>
          </w:tcPr>
          <w:p w14:paraId="2283252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1C34C87F" w14:textId="77777777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FFC71A0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29FD78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68D94B27" w14:textId="77777777" w:rsidTr="0016551D">
        <w:trPr>
          <w:trHeight w:val="408"/>
        </w:trPr>
        <w:tc>
          <w:tcPr>
            <w:tcW w:w="470" w:type="dxa"/>
            <w:vMerge w:val="restart"/>
          </w:tcPr>
          <w:p w14:paraId="53136B96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B1335E1" w14:textId="6AA60A52" w:rsidR="00477F45" w:rsidRPr="00A33A91" w:rsidRDefault="008A675B" w:rsidP="008A675B">
            <w:pPr>
              <w:rPr>
                <w:rFonts w:ascii="Arial" w:hAnsi="Arial" w:cs="Arial"/>
                <w:sz w:val="22"/>
                <w:szCs w:val="22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>D</w:t>
            </w:r>
            <w:r>
              <w:rPr>
                <w:rFonts w:ascii="Arial" w:hAnsi="Arial"/>
                <w:sz w:val="22"/>
                <w:lang w:bidi="en-US"/>
              </w:rPr>
              <w:t>ifferentiate between Cylinder and cone.</w:t>
            </w:r>
          </w:p>
        </w:tc>
        <w:tc>
          <w:tcPr>
            <w:tcW w:w="1260" w:type="dxa"/>
            <w:vMerge w:val="restart"/>
          </w:tcPr>
          <w:p w14:paraId="1B06D12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F92ABE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0222AC67" w14:textId="77777777" w:rsidTr="0016551D">
        <w:trPr>
          <w:trHeight w:val="908"/>
        </w:trPr>
        <w:tc>
          <w:tcPr>
            <w:tcW w:w="470" w:type="dxa"/>
            <w:vMerge/>
          </w:tcPr>
          <w:p w14:paraId="732504C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E35894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6DF74B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58DF5F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15D4569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073C9575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A3E5929" w14:textId="64B31E43" w:rsidR="00477F45" w:rsidRPr="00A33A91" w:rsidRDefault="00477F45" w:rsidP="00FE06F0">
            <w:pPr>
              <w:rPr>
                <w:rFonts w:ascii="Arial" w:hAnsi="Arial" w:cs="Arial"/>
              </w:rPr>
            </w:pPr>
            <w:r w:rsidRPr="007E5C0E">
              <w:rPr>
                <w:rFonts w:ascii="Arial" w:hAnsi="Arial"/>
                <w:sz w:val="22"/>
                <w:lang w:bidi="en-US"/>
              </w:rPr>
              <w:t xml:space="preserve">Define </w:t>
            </w:r>
            <w:r w:rsidR="00FE06F0" w:rsidRPr="00006B3A">
              <w:rPr>
                <w:rFonts w:ascii="Arial" w:hAnsi="Arial" w:cs="Arial"/>
                <w:sz w:val="22"/>
                <w:szCs w:val="22"/>
              </w:rPr>
              <w:t>Orthographic Projections.</w:t>
            </w:r>
          </w:p>
        </w:tc>
        <w:tc>
          <w:tcPr>
            <w:tcW w:w="1260" w:type="dxa"/>
            <w:vMerge w:val="restart"/>
          </w:tcPr>
          <w:p w14:paraId="04EF587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20E0C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7BAE050" w14:textId="77777777" w:rsidTr="0016551D">
        <w:trPr>
          <w:trHeight w:val="1052"/>
        </w:trPr>
        <w:tc>
          <w:tcPr>
            <w:tcW w:w="470" w:type="dxa"/>
            <w:vMerge/>
          </w:tcPr>
          <w:p w14:paraId="123C8951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76C966F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BD3E80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B794E3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2FC6C029" w14:textId="77777777" w:rsidTr="0016551D">
        <w:trPr>
          <w:trHeight w:val="377"/>
        </w:trPr>
        <w:tc>
          <w:tcPr>
            <w:tcW w:w="470" w:type="dxa"/>
            <w:vMerge w:val="restart"/>
          </w:tcPr>
          <w:p w14:paraId="3C78906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849412B" w14:textId="5EA5A092" w:rsidR="00477F45" w:rsidRPr="00925749" w:rsidRDefault="00FE06F0" w:rsidP="00FE06F0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D</w:t>
            </w:r>
            <w:r>
              <w:rPr>
                <w:rFonts w:ascii="Arial" w:hAnsi="Arial" w:cs="Arial"/>
                <w:spacing w:val="-6"/>
                <w:sz w:val="22"/>
                <w:szCs w:val="22"/>
              </w:rPr>
              <w:t xml:space="preserve">ifferentiate between </w:t>
            </w: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plane</w:t>
            </w:r>
            <w:r>
              <w:rPr>
                <w:rFonts w:ascii="Arial" w:hAnsi="Arial" w:cs="Arial"/>
                <w:spacing w:val="-6"/>
                <w:sz w:val="22"/>
                <w:szCs w:val="22"/>
              </w:rPr>
              <w:t xml:space="preserve"> and </w:t>
            </w: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principal plane.</w:t>
            </w:r>
          </w:p>
        </w:tc>
        <w:tc>
          <w:tcPr>
            <w:tcW w:w="1260" w:type="dxa"/>
            <w:vMerge w:val="restart"/>
          </w:tcPr>
          <w:p w14:paraId="2D5608D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89D90BE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B413805" w14:textId="77777777" w:rsidTr="0016551D">
        <w:trPr>
          <w:trHeight w:val="953"/>
        </w:trPr>
        <w:tc>
          <w:tcPr>
            <w:tcW w:w="470" w:type="dxa"/>
            <w:vMerge/>
          </w:tcPr>
          <w:p w14:paraId="76C6B763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07650A5" w14:textId="51AAA70D" w:rsidR="00477F45" w:rsidRPr="00A33A91" w:rsidRDefault="00477F45" w:rsidP="00477F45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600913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CF2167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D9F39C5" w14:textId="77777777" w:rsidTr="0016551D">
        <w:trPr>
          <w:trHeight w:val="442"/>
        </w:trPr>
        <w:tc>
          <w:tcPr>
            <w:tcW w:w="470" w:type="dxa"/>
            <w:vMerge w:val="restart"/>
          </w:tcPr>
          <w:p w14:paraId="700EFC3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9EED979" w14:textId="4DC21F36" w:rsidR="00477F45" w:rsidRPr="00A33A91" w:rsidRDefault="00FE06F0" w:rsidP="00FE06F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pacing w:val="-6"/>
                <w:sz w:val="22"/>
                <w:szCs w:val="22"/>
              </w:rPr>
              <w:t>State F</w:t>
            </w: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irst &amp; third angle projections</w:t>
            </w:r>
            <w:r>
              <w:rPr>
                <w:rFonts w:ascii="Arial" w:hAnsi="Arial" w:cs="Arial"/>
                <w:spacing w:val="-6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B19A47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1C6405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58431F67" w14:textId="77777777" w:rsidTr="0016551D">
        <w:trPr>
          <w:trHeight w:val="1007"/>
        </w:trPr>
        <w:tc>
          <w:tcPr>
            <w:tcW w:w="470" w:type="dxa"/>
            <w:vMerge/>
          </w:tcPr>
          <w:p w14:paraId="6078378C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EF7CECC" w14:textId="4DB0A601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3C5594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4FDD0E1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32D26BD" w14:textId="77777777" w:rsidTr="0016551D">
        <w:trPr>
          <w:trHeight w:val="431"/>
        </w:trPr>
        <w:tc>
          <w:tcPr>
            <w:tcW w:w="470" w:type="dxa"/>
            <w:vMerge w:val="restart"/>
          </w:tcPr>
          <w:p w14:paraId="2218A031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25C62F40" w14:textId="2236C2C4" w:rsidR="00477F45" w:rsidRPr="00A33A91" w:rsidRDefault="003A78B0" w:rsidP="00477F45">
            <w:pPr>
              <w:rPr>
                <w:rFonts w:ascii="Arial" w:hAnsi="Arial" w:cs="Arial"/>
                <w:sz w:val="22"/>
                <w:szCs w:val="22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State types of sectional views.</w:t>
            </w:r>
          </w:p>
        </w:tc>
        <w:tc>
          <w:tcPr>
            <w:tcW w:w="1260" w:type="dxa"/>
            <w:vMerge w:val="restart"/>
          </w:tcPr>
          <w:p w14:paraId="3F0F6D9C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DECDED3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41A775D" w14:textId="77777777" w:rsidTr="001D3A27">
        <w:trPr>
          <w:trHeight w:val="1043"/>
        </w:trPr>
        <w:tc>
          <w:tcPr>
            <w:tcW w:w="470" w:type="dxa"/>
            <w:vMerge/>
          </w:tcPr>
          <w:p w14:paraId="4633CB3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C0803C7" w14:textId="04940A7A" w:rsidR="00477F45" w:rsidRPr="00A33A91" w:rsidRDefault="00477F45" w:rsidP="00477F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A85BA5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74B7028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2F6A532" w14:textId="77777777" w:rsidTr="001D3A27">
        <w:trPr>
          <w:trHeight w:val="530"/>
        </w:trPr>
        <w:tc>
          <w:tcPr>
            <w:tcW w:w="470" w:type="dxa"/>
            <w:vMerge w:val="restart"/>
          </w:tcPr>
          <w:p w14:paraId="5661F38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6C8DD49" w14:textId="73DC70C4" w:rsidR="00477F45" w:rsidRPr="00A33A91" w:rsidRDefault="003A78B0" w:rsidP="00477F45">
            <w:pPr>
              <w:rPr>
                <w:rFonts w:ascii="Arial" w:hAnsi="Arial" w:cs="Arial"/>
                <w:sz w:val="22"/>
                <w:szCs w:val="22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State the definition of section and sectioning.</w:t>
            </w:r>
          </w:p>
        </w:tc>
        <w:tc>
          <w:tcPr>
            <w:tcW w:w="1260" w:type="dxa"/>
            <w:vMerge w:val="restart"/>
          </w:tcPr>
          <w:p w14:paraId="62DDFF6D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CB5CC0F" w14:textId="77777777" w:rsidR="00477F45" w:rsidRDefault="00477F45" w:rsidP="00477F45">
            <w:pPr>
              <w:rPr>
                <w:rFonts w:ascii="Arial" w:hAnsi="Arial" w:cs="Arial"/>
              </w:rPr>
            </w:pPr>
          </w:p>
          <w:p w14:paraId="5562343D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337AEB5E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0DA43B82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708BB334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3A66CEF2" w14:textId="77777777" w:rsidR="003A78B0" w:rsidRDefault="003A78B0" w:rsidP="00477F45">
            <w:pPr>
              <w:rPr>
                <w:rFonts w:ascii="Arial" w:hAnsi="Arial" w:cs="Arial"/>
              </w:rPr>
            </w:pPr>
          </w:p>
          <w:p w14:paraId="799CE47E" w14:textId="77777777" w:rsidR="003A78B0" w:rsidRPr="00A33A91" w:rsidRDefault="003A78B0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07851C6" w14:textId="77777777" w:rsidTr="0016551D">
        <w:trPr>
          <w:trHeight w:val="908"/>
        </w:trPr>
        <w:tc>
          <w:tcPr>
            <w:tcW w:w="470" w:type="dxa"/>
            <w:vMerge/>
          </w:tcPr>
          <w:p w14:paraId="1B2C268A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7CF3887" w14:textId="29CA1C2A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3B855F4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C65359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7286C7E1" w14:textId="77777777" w:rsidTr="0016551D">
        <w:trPr>
          <w:trHeight w:val="454"/>
        </w:trPr>
        <w:tc>
          <w:tcPr>
            <w:tcW w:w="470" w:type="dxa"/>
            <w:vMerge w:val="restart"/>
          </w:tcPr>
          <w:p w14:paraId="52E60DF8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EB2B271" w14:textId="1A9F5F32" w:rsidR="00477F45" w:rsidRPr="003A78B0" w:rsidRDefault="003A78B0" w:rsidP="00477F45">
            <w:pPr>
              <w:rPr>
                <w:rFonts w:ascii="Arial" w:hAnsi="Arial" w:cs="Arial"/>
                <w:sz w:val="22"/>
                <w:szCs w:val="22"/>
              </w:rPr>
            </w:pPr>
            <w:r w:rsidRPr="003A78B0">
              <w:rPr>
                <w:rFonts w:ascii="Arial" w:hAnsi="Arial" w:cs="Arial"/>
                <w:spacing w:val="-6"/>
                <w:sz w:val="22"/>
                <w:szCs w:val="22"/>
              </w:rPr>
              <w:t xml:space="preserve">Describe </w:t>
            </w:r>
            <w:proofErr w:type="spellStart"/>
            <w:r w:rsidRPr="003A78B0">
              <w:rPr>
                <w:rFonts w:ascii="Arial" w:hAnsi="Arial" w:cs="Arial"/>
                <w:spacing w:val="-6"/>
                <w:sz w:val="22"/>
                <w:szCs w:val="22"/>
              </w:rPr>
              <w:t>Uni</w:t>
            </w:r>
            <w:proofErr w:type="spellEnd"/>
            <w:r w:rsidRPr="003A78B0">
              <w:rPr>
                <w:rFonts w:ascii="Arial" w:hAnsi="Arial" w:cs="Arial"/>
                <w:spacing w:val="-6"/>
                <w:sz w:val="22"/>
                <w:szCs w:val="22"/>
              </w:rPr>
              <w:t>-directional and bi-directional dimensioning.</w:t>
            </w:r>
          </w:p>
        </w:tc>
        <w:tc>
          <w:tcPr>
            <w:tcW w:w="1260" w:type="dxa"/>
            <w:vMerge w:val="restart"/>
          </w:tcPr>
          <w:p w14:paraId="0874809B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8766ED5" w14:textId="77777777" w:rsidR="00477F45" w:rsidRPr="00A33A91" w:rsidRDefault="00477F45" w:rsidP="00477F45">
            <w:pPr>
              <w:rPr>
                <w:rFonts w:ascii="Arial" w:hAnsi="Arial" w:cs="Arial"/>
              </w:rPr>
            </w:pPr>
          </w:p>
        </w:tc>
      </w:tr>
      <w:tr w:rsidR="00477F45" w:rsidRPr="00A33A91" w14:paraId="1C72E351" w14:textId="77777777" w:rsidTr="0016551D">
        <w:trPr>
          <w:trHeight w:val="1052"/>
        </w:trPr>
        <w:tc>
          <w:tcPr>
            <w:tcW w:w="470" w:type="dxa"/>
            <w:vMerge/>
          </w:tcPr>
          <w:p w14:paraId="37AEEF29" w14:textId="77777777" w:rsidR="00477F45" w:rsidRPr="00A33A91" w:rsidRDefault="00477F45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D19CB70" w14:textId="77777777" w:rsidR="00477F45" w:rsidRPr="00A33A91" w:rsidRDefault="00477F45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19E75D4" w14:textId="77777777" w:rsidR="00477F45" w:rsidRPr="00A33A91" w:rsidRDefault="00477F45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1B46AA" w14:textId="77777777" w:rsidR="00477F45" w:rsidRPr="00A33A91" w:rsidRDefault="00477F45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50594C22" w14:textId="77777777" w:rsidTr="003A78B0">
        <w:trPr>
          <w:trHeight w:val="449"/>
        </w:trPr>
        <w:tc>
          <w:tcPr>
            <w:tcW w:w="470" w:type="dxa"/>
            <w:vMerge w:val="restart"/>
          </w:tcPr>
          <w:p w14:paraId="66076890" w14:textId="77777777" w:rsidR="003A78B0" w:rsidRPr="00A33A91" w:rsidRDefault="003A78B0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5434596" w14:textId="5FF4BE38" w:rsidR="003A78B0" w:rsidRPr="00E65D8C" w:rsidRDefault="00E65D8C" w:rsidP="0046040A">
            <w:pPr>
              <w:rPr>
                <w:rFonts w:ascii="Arial" w:hAnsi="Arial" w:cs="Arial"/>
                <w:sz w:val="22"/>
                <w:szCs w:val="22"/>
              </w:rPr>
            </w:pPr>
            <w:r w:rsidRPr="00E65D8C">
              <w:rPr>
                <w:rFonts w:ascii="Arial" w:hAnsi="Arial" w:cs="Arial"/>
                <w:spacing w:val="-6"/>
                <w:sz w:val="22"/>
                <w:szCs w:val="22"/>
              </w:rPr>
              <w:t>State the oblique drawing and its uses.</w:t>
            </w:r>
          </w:p>
        </w:tc>
        <w:tc>
          <w:tcPr>
            <w:tcW w:w="1260" w:type="dxa"/>
            <w:vMerge w:val="restart"/>
          </w:tcPr>
          <w:p w14:paraId="40D16D3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D5711F9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3F356227" w14:textId="77777777" w:rsidTr="0016551D">
        <w:trPr>
          <w:trHeight w:val="1052"/>
        </w:trPr>
        <w:tc>
          <w:tcPr>
            <w:tcW w:w="470" w:type="dxa"/>
            <w:vMerge/>
          </w:tcPr>
          <w:p w14:paraId="5A50A54E" w14:textId="77777777" w:rsidR="003A78B0" w:rsidRPr="003A78B0" w:rsidRDefault="003A78B0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62E277BA" w14:textId="77777777" w:rsidR="003A78B0" w:rsidRPr="00E65D8C" w:rsidRDefault="003A78B0" w:rsidP="004604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51804F8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83753D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1616D4A5" w14:textId="77777777" w:rsidTr="003A78B0">
        <w:trPr>
          <w:trHeight w:val="458"/>
        </w:trPr>
        <w:tc>
          <w:tcPr>
            <w:tcW w:w="470" w:type="dxa"/>
            <w:vMerge w:val="restart"/>
          </w:tcPr>
          <w:p w14:paraId="1B5BE907" w14:textId="77777777" w:rsidR="003A78B0" w:rsidRPr="00A33A91" w:rsidRDefault="003A78B0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300773C8" w14:textId="345EA122" w:rsidR="003A78B0" w:rsidRPr="00E65D8C" w:rsidRDefault="00E65D8C" w:rsidP="0046040A">
            <w:pPr>
              <w:rPr>
                <w:rFonts w:ascii="Arial" w:hAnsi="Arial" w:cs="Arial"/>
                <w:sz w:val="22"/>
                <w:szCs w:val="22"/>
              </w:rPr>
            </w:pPr>
            <w:r w:rsidRPr="00E65D8C">
              <w:rPr>
                <w:rFonts w:ascii="Arial" w:hAnsi="Arial" w:cs="Arial"/>
                <w:spacing w:val="-6"/>
                <w:sz w:val="22"/>
                <w:szCs w:val="22"/>
              </w:rPr>
              <w:t>Explain the purpose of perspective drawing.</w:t>
            </w:r>
          </w:p>
        </w:tc>
        <w:tc>
          <w:tcPr>
            <w:tcW w:w="1260" w:type="dxa"/>
            <w:vMerge w:val="restart"/>
          </w:tcPr>
          <w:p w14:paraId="28F1890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5220B42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45179DE8" w14:textId="77777777" w:rsidTr="0016551D">
        <w:trPr>
          <w:trHeight w:val="1052"/>
        </w:trPr>
        <w:tc>
          <w:tcPr>
            <w:tcW w:w="470" w:type="dxa"/>
            <w:vMerge/>
          </w:tcPr>
          <w:p w14:paraId="59275ABD" w14:textId="77777777" w:rsidR="003A78B0" w:rsidRPr="003A78B0" w:rsidRDefault="003A78B0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55D0F9C6" w14:textId="77777777" w:rsidR="003A78B0" w:rsidRPr="00E65D8C" w:rsidRDefault="003A78B0" w:rsidP="004604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D0AF719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8B64F9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57929047" w14:textId="77777777" w:rsidTr="003A78B0">
        <w:trPr>
          <w:trHeight w:val="449"/>
        </w:trPr>
        <w:tc>
          <w:tcPr>
            <w:tcW w:w="470" w:type="dxa"/>
            <w:vMerge w:val="restart"/>
          </w:tcPr>
          <w:p w14:paraId="20B97156" w14:textId="77777777" w:rsidR="003A78B0" w:rsidRPr="00A33A91" w:rsidRDefault="003A78B0" w:rsidP="00477F4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53DB63B" w14:textId="5E22CC04" w:rsidR="003A78B0" w:rsidRPr="00E65D8C" w:rsidRDefault="00E65D8C" w:rsidP="0046040A">
            <w:pPr>
              <w:rPr>
                <w:rFonts w:ascii="Arial" w:hAnsi="Arial" w:cs="Arial"/>
                <w:sz w:val="22"/>
                <w:szCs w:val="22"/>
              </w:rPr>
            </w:pPr>
            <w:r w:rsidRPr="00E65D8C">
              <w:rPr>
                <w:rFonts w:ascii="Arial" w:hAnsi="Arial" w:cs="Arial"/>
                <w:spacing w:val="-6"/>
                <w:sz w:val="22"/>
                <w:szCs w:val="22"/>
              </w:rPr>
              <w:t>State the types of pictorial drawings and their general uses.</w:t>
            </w:r>
          </w:p>
        </w:tc>
        <w:tc>
          <w:tcPr>
            <w:tcW w:w="1260" w:type="dxa"/>
            <w:vMerge w:val="restart"/>
          </w:tcPr>
          <w:p w14:paraId="2B849B93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9511B57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3A78B0" w:rsidRPr="00A33A91" w14:paraId="0EAD5694" w14:textId="77777777" w:rsidTr="0016551D">
        <w:trPr>
          <w:trHeight w:val="1052"/>
        </w:trPr>
        <w:tc>
          <w:tcPr>
            <w:tcW w:w="470" w:type="dxa"/>
            <w:vMerge/>
          </w:tcPr>
          <w:p w14:paraId="30FBF38A" w14:textId="77777777" w:rsidR="003A78B0" w:rsidRPr="003A78B0" w:rsidRDefault="003A78B0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CBAD1F8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615F2F5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3166F02" w14:textId="77777777" w:rsidR="003A78B0" w:rsidRPr="00A33A91" w:rsidRDefault="003A78B0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103EE014" w14:textId="77777777" w:rsidTr="008476CA">
        <w:trPr>
          <w:trHeight w:val="458"/>
        </w:trPr>
        <w:tc>
          <w:tcPr>
            <w:tcW w:w="470" w:type="dxa"/>
            <w:vMerge w:val="restart"/>
          </w:tcPr>
          <w:p w14:paraId="6376CA83" w14:textId="44C64A58" w:rsidR="008476CA" w:rsidRPr="008476CA" w:rsidRDefault="008476CA" w:rsidP="008476CA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6455" w:type="dxa"/>
          </w:tcPr>
          <w:p w14:paraId="5F440165" w14:textId="067AD7EE" w:rsidR="008476CA" w:rsidRPr="00D81393" w:rsidRDefault="00D81393" w:rsidP="0046040A">
            <w:pPr>
              <w:rPr>
                <w:rFonts w:ascii="Arial" w:hAnsi="Arial" w:cs="Arial"/>
                <w:sz w:val="22"/>
                <w:szCs w:val="22"/>
              </w:rPr>
            </w:pPr>
            <w:r w:rsidRPr="00D81393">
              <w:rPr>
                <w:rFonts w:ascii="Arial" w:hAnsi="Arial" w:cs="Arial"/>
                <w:spacing w:val="-6"/>
                <w:sz w:val="22"/>
                <w:szCs w:val="22"/>
              </w:rPr>
              <w:t>State the necessity of development of surfaces.</w:t>
            </w:r>
          </w:p>
        </w:tc>
        <w:tc>
          <w:tcPr>
            <w:tcW w:w="1260" w:type="dxa"/>
            <w:vMerge w:val="restart"/>
          </w:tcPr>
          <w:p w14:paraId="4EF6588E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BB029C2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0571FAE3" w14:textId="77777777" w:rsidTr="0016551D">
        <w:trPr>
          <w:trHeight w:val="1052"/>
        </w:trPr>
        <w:tc>
          <w:tcPr>
            <w:tcW w:w="470" w:type="dxa"/>
            <w:vMerge/>
          </w:tcPr>
          <w:p w14:paraId="15FAB591" w14:textId="77777777" w:rsidR="008476CA" w:rsidRPr="003A78B0" w:rsidRDefault="008476CA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4E142795" w14:textId="77777777" w:rsidR="008476CA" w:rsidRPr="00D81393" w:rsidRDefault="008476CA" w:rsidP="004604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63F69E6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9CE9689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5A32C361" w14:textId="77777777" w:rsidTr="008476CA">
        <w:trPr>
          <w:trHeight w:val="458"/>
        </w:trPr>
        <w:tc>
          <w:tcPr>
            <w:tcW w:w="470" w:type="dxa"/>
            <w:vMerge w:val="restart"/>
          </w:tcPr>
          <w:p w14:paraId="19C64DF5" w14:textId="49EDD676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455" w:type="dxa"/>
          </w:tcPr>
          <w:p w14:paraId="67A962E1" w14:textId="4269EEFC" w:rsidR="008476CA" w:rsidRPr="00D81393" w:rsidRDefault="00D81393" w:rsidP="0046040A">
            <w:pPr>
              <w:rPr>
                <w:rFonts w:ascii="Arial" w:hAnsi="Arial" w:cs="Arial"/>
                <w:sz w:val="22"/>
                <w:szCs w:val="22"/>
              </w:rPr>
            </w:pPr>
            <w:r w:rsidRPr="00D81393">
              <w:rPr>
                <w:rFonts w:ascii="Arial" w:hAnsi="Arial" w:cs="Arial"/>
                <w:spacing w:val="-6"/>
                <w:sz w:val="22"/>
                <w:szCs w:val="22"/>
              </w:rPr>
              <w:t>Definition of development pattern drawing.</w:t>
            </w:r>
          </w:p>
        </w:tc>
        <w:tc>
          <w:tcPr>
            <w:tcW w:w="1260" w:type="dxa"/>
            <w:vMerge w:val="restart"/>
          </w:tcPr>
          <w:p w14:paraId="68433863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5D72852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279AECFF" w14:textId="77777777" w:rsidTr="0016551D">
        <w:trPr>
          <w:trHeight w:val="1052"/>
        </w:trPr>
        <w:tc>
          <w:tcPr>
            <w:tcW w:w="470" w:type="dxa"/>
            <w:vMerge/>
          </w:tcPr>
          <w:p w14:paraId="435DEE66" w14:textId="77777777" w:rsidR="008476CA" w:rsidRPr="003A78B0" w:rsidRDefault="008476CA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058F8BEF" w14:textId="77777777" w:rsidR="008476CA" w:rsidRPr="00D81393" w:rsidRDefault="008476CA" w:rsidP="004604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EF8113C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DBA1A97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08FDDFC9" w14:textId="77777777" w:rsidTr="008476CA">
        <w:trPr>
          <w:trHeight w:val="557"/>
        </w:trPr>
        <w:tc>
          <w:tcPr>
            <w:tcW w:w="470" w:type="dxa"/>
            <w:vMerge w:val="restart"/>
          </w:tcPr>
          <w:p w14:paraId="1E335B98" w14:textId="7F373A93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6455" w:type="dxa"/>
          </w:tcPr>
          <w:p w14:paraId="334D9CCD" w14:textId="5420F40F" w:rsidR="008476CA" w:rsidRPr="00D81393" w:rsidRDefault="00D81393" w:rsidP="0046040A">
            <w:pPr>
              <w:rPr>
                <w:rFonts w:ascii="Arial" w:hAnsi="Arial" w:cs="Arial"/>
                <w:sz w:val="22"/>
                <w:szCs w:val="22"/>
              </w:rPr>
            </w:pPr>
            <w:r w:rsidRPr="00D81393">
              <w:rPr>
                <w:rFonts w:ascii="Arial" w:hAnsi="Arial" w:cs="Arial"/>
                <w:spacing w:val="-6"/>
                <w:sz w:val="22"/>
                <w:szCs w:val="22"/>
              </w:rPr>
              <w:t>Explain the method of development i.e. right-angled triangle</w:t>
            </w:r>
          </w:p>
        </w:tc>
        <w:tc>
          <w:tcPr>
            <w:tcW w:w="1260" w:type="dxa"/>
            <w:vMerge w:val="restart"/>
          </w:tcPr>
          <w:p w14:paraId="4385425C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A4F8DC0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1BD46C0C" w14:textId="77777777" w:rsidTr="008476CA">
        <w:trPr>
          <w:trHeight w:val="1331"/>
        </w:trPr>
        <w:tc>
          <w:tcPr>
            <w:tcW w:w="470" w:type="dxa"/>
            <w:vMerge/>
          </w:tcPr>
          <w:p w14:paraId="4F6773D1" w14:textId="77777777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14:paraId="4ED2EDD2" w14:textId="77777777" w:rsidR="008476CA" w:rsidRPr="00D81393" w:rsidRDefault="008476CA" w:rsidP="004604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FA636A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CC48FFA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4574060A" w14:textId="77777777" w:rsidTr="008476CA">
        <w:trPr>
          <w:trHeight w:val="620"/>
        </w:trPr>
        <w:tc>
          <w:tcPr>
            <w:tcW w:w="470" w:type="dxa"/>
            <w:vMerge w:val="restart"/>
          </w:tcPr>
          <w:p w14:paraId="64FD41C5" w14:textId="04CF126A" w:rsidR="008476CA" w:rsidRPr="008476CA" w:rsidRDefault="008476CA" w:rsidP="008476CA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8476CA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455" w:type="dxa"/>
          </w:tcPr>
          <w:p w14:paraId="62D10CD0" w14:textId="757AA528" w:rsidR="008476CA" w:rsidRPr="00D81393" w:rsidRDefault="00D81393" w:rsidP="0046040A">
            <w:pPr>
              <w:rPr>
                <w:rFonts w:ascii="Arial" w:hAnsi="Arial" w:cs="Arial"/>
                <w:sz w:val="22"/>
                <w:szCs w:val="22"/>
              </w:rPr>
            </w:pPr>
            <w:r w:rsidRPr="00D81393">
              <w:rPr>
                <w:rFonts w:ascii="Arial" w:hAnsi="Arial" w:cs="Arial"/>
                <w:spacing w:val="-6"/>
                <w:sz w:val="22"/>
                <w:szCs w:val="22"/>
              </w:rPr>
              <w:t>State the uses of development drawings.</w:t>
            </w:r>
          </w:p>
        </w:tc>
        <w:tc>
          <w:tcPr>
            <w:tcW w:w="1260" w:type="dxa"/>
            <w:vMerge w:val="restart"/>
          </w:tcPr>
          <w:p w14:paraId="08E57722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6181895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  <w:tr w:rsidR="008476CA" w:rsidRPr="00A33A91" w14:paraId="7606718F" w14:textId="77777777" w:rsidTr="008476CA">
        <w:trPr>
          <w:trHeight w:val="1430"/>
        </w:trPr>
        <w:tc>
          <w:tcPr>
            <w:tcW w:w="470" w:type="dxa"/>
            <w:vMerge/>
          </w:tcPr>
          <w:p w14:paraId="1811D7A2" w14:textId="77777777" w:rsidR="008476CA" w:rsidRPr="003A78B0" w:rsidRDefault="008476CA" w:rsidP="003A78B0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14:paraId="7F8A1F70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0E517BA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FCC2725" w14:textId="77777777" w:rsidR="008476CA" w:rsidRPr="00A33A91" w:rsidRDefault="008476CA" w:rsidP="0046040A">
            <w:pPr>
              <w:rPr>
                <w:rFonts w:ascii="Arial" w:hAnsi="Arial" w:cs="Arial"/>
              </w:rPr>
            </w:pPr>
          </w:p>
        </w:tc>
      </w:tr>
    </w:tbl>
    <w:p w14:paraId="38D747B4" w14:textId="0190A8E8" w:rsidR="00FB1A30" w:rsidRDefault="00FB1A30" w:rsidP="0024460D">
      <w:pPr>
        <w:rPr>
          <w:rFonts w:ascii="Arial" w:hAnsi="Arial" w:cs="Arial"/>
        </w:rPr>
      </w:pPr>
    </w:p>
    <w:tbl>
      <w:tblPr>
        <w:tblStyle w:val="TableGrid"/>
        <w:tblW w:w="9503" w:type="dxa"/>
        <w:tblLook w:val="04A0" w:firstRow="1" w:lastRow="0" w:firstColumn="1" w:lastColumn="0" w:noHBand="0" w:noVBand="1"/>
      </w:tblPr>
      <w:tblGrid>
        <w:gridCol w:w="9503"/>
      </w:tblGrid>
      <w:tr w:rsidR="00FB1A30" w:rsidRPr="00A33A91" w14:paraId="6B42AFC0" w14:textId="77777777" w:rsidTr="00D81393">
        <w:trPr>
          <w:trHeight w:val="844"/>
        </w:trPr>
        <w:tc>
          <w:tcPr>
            <w:tcW w:w="9503" w:type="dxa"/>
            <w:shd w:val="clear" w:color="auto" w:fill="auto"/>
          </w:tcPr>
          <w:p w14:paraId="35E69DDB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lastRenderedPageBreak/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2D6FD9BD" w14:textId="77777777" w:rsidTr="00D81393">
        <w:trPr>
          <w:trHeight w:val="837"/>
        </w:trPr>
        <w:tc>
          <w:tcPr>
            <w:tcW w:w="9503" w:type="dxa"/>
          </w:tcPr>
          <w:p w14:paraId="785D46B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D2D56F7" w14:textId="77777777" w:rsidTr="00D81393">
        <w:trPr>
          <w:trHeight w:val="859"/>
        </w:trPr>
        <w:tc>
          <w:tcPr>
            <w:tcW w:w="9503" w:type="dxa"/>
          </w:tcPr>
          <w:p w14:paraId="3701051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D2D4CD6" w14:textId="77777777" w:rsidTr="00D81393">
        <w:trPr>
          <w:trHeight w:val="837"/>
        </w:trPr>
        <w:tc>
          <w:tcPr>
            <w:tcW w:w="9503" w:type="dxa"/>
          </w:tcPr>
          <w:p w14:paraId="0F6E152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55066090" w14:textId="77777777" w:rsidTr="00D81393">
        <w:trPr>
          <w:trHeight w:val="859"/>
        </w:trPr>
        <w:tc>
          <w:tcPr>
            <w:tcW w:w="9503" w:type="dxa"/>
          </w:tcPr>
          <w:p w14:paraId="4F64470B" w14:textId="77777777" w:rsidR="00D81393" w:rsidRPr="00A33A91" w:rsidRDefault="00D81393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2C734131" w14:textId="77777777" w:rsidTr="00D81393">
        <w:trPr>
          <w:trHeight w:val="859"/>
        </w:trPr>
        <w:tc>
          <w:tcPr>
            <w:tcW w:w="9503" w:type="dxa"/>
          </w:tcPr>
          <w:p w14:paraId="70B35FE8" w14:textId="77777777" w:rsidR="00D81393" w:rsidRPr="00A33A91" w:rsidRDefault="00D81393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6A8A5A49" w14:textId="77777777" w:rsidTr="00D81393">
        <w:trPr>
          <w:trHeight w:val="859"/>
        </w:trPr>
        <w:tc>
          <w:tcPr>
            <w:tcW w:w="9503" w:type="dxa"/>
          </w:tcPr>
          <w:p w14:paraId="5C98BCA8" w14:textId="77777777" w:rsidR="00D81393" w:rsidRPr="00A33A91" w:rsidRDefault="00D81393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E90E404" w14:textId="77777777" w:rsidTr="00D81393">
        <w:trPr>
          <w:trHeight w:val="859"/>
        </w:trPr>
        <w:tc>
          <w:tcPr>
            <w:tcW w:w="9503" w:type="dxa"/>
          </w:tcPr>
          <w:p w14:paraId="1DE969E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F6C3936" w14:textId="77777777" w:rsidTr="00D81393">
        <w:trPr>
          <w:trHeight w:val="837"/>
        </w:trPr>
        <w:tc>
          <w:tcPr>
            <w:tcW w:w="9503" w:type="dxa"/>
          </w:tcPr>
          <w:p w14:paraId="3788352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2FC1CA" w14:textId="77777777" w:rsidTr="00D81393">
        <w:trPr>
          <w:trHeight w:val="706"/>
        </w:trPr>
        <w:tc>
          <w:tcPr>
            <w:tcW w:w="9503" w:type="dxa"/>
          </w:tcPr>
          <w:p w14:paraId="75DBCC38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33B9DBBD" w14:textId="223F6545" w:rsidR="00FB1A30" w:rsidRPr="00A33A91" w:rsidRDefault="00FB1A30" w:rsidP="006B42B6">
            <w:pPr>
              <w:rPr>
                <w:rFonts w:ascii="Arial" w:hAnsi="Arial" w:cs="Arial"/>
                <w:sz w:val="48"/>
              </w:rPr>
            </w:pPr>
          </w:p>
        </w:tc>
      </w:tr>
      <w:tr w:rsidR="00D81393" w:rsidRPr="00A33A91" w14:paraId="6094F9BC" w14:textId="77777777" w:rsidTr="00D81393">
        <w:trPr>
          <w:trHeight w:val="928"/>
        </w:trPr>
        <w:tc>
          <w:tcPr>
            <w:tcW w:w="9503" w:type="dxa"/>
          </w:tcPr>
          <w:p w14:paraId="4230AE21" w14:textId="77777777" w:rsidR="00D81393" w:rsidRPr="00A33A91" w:rsidRDefault="00D81393" w:rsidP="0024460D">
            <w:pPr>
              <w:rPr>
                <w:rFonts w:ascii="Arial" w:hAnsi="Arial" w:cs="Arial"/>
              </w:rPr>
            </w:pPr>
          </w:p>
        </w:tc>
      </w:tr>
      <w:tr w:rsidR="00D81393" w:rsidRPr="00A33A91" w14:paraId="300E0ED8" w14:textId="77777777" w:rsidTr="00D81393">
        <w:trPr>
          <w:trHeight w:val="2068"/>
        </w:trPr>
        <w:tc>
          <w:tcPr>
            <w:tcW w:w="9503" w:type="dxa"/>
          </w:tcPr>
          <w:p w14:paraId="274D037F" w14:textId="77777777" w:rsidR="00D81393" w:rsidRDefault="00D81393" w:rsidP="0024460D">
            <w:pPr>
              <w:rPr>
                <w:rFonts w:ascii="Arial" w:hAnsi="Arial" w:cs="Arial"/>
                <w:b/>
                <w:sz w:val="22"/>
              </w:rPr>
            </w:pPr>
          </w:p>
          <w:p w14:paraId="508BED49" w14:textId="77777777" w:rsidR="00D81393" w:rsidRDefault="00D81393" w:rsidP="0024460D">
            <w:pPr>
              <w:rPr>
                <w:rFonts w:ascii="Arial" w:hAnsi="Arial" w:cs="Arial"/>
                <w:b/>
                <w:sz w:val="22"/>
              </w:rPr>
            </w:pPr>
          </w:p>
          <w:p w14:paraId="231AF4AB" w14:textId="77777777" w:rsidR="00D81393" w:rsidRDefault="00D81393" w:rsidP="0024460D">
            <w:pPr>
              <w:rPr>
                <w:rFonts w:ascii="Arial" w:hAnsi="Arial" w:cs="Arial"/>
                <w:b/>
                <w:sz w:val="22"/>
              </w:rPr>
            </w:pPr>
          </w:p>
          <w:p w14:paraId="5C291438" w14:textId="77777777" w:rsidR="00D81393" w:rsidRDefault="00D81393" w:rsidP="0024460D">
            <w:pPr>
              <w:rPr>
                <w:rFonts w:ascii="Arial" w:hAnsi="Arial" w:cs="Arial"/>
                <w:b/>
                <w:sz w:val="22"/>
              </w:rPr>
            </w:pPr>
          </w:p>
          <w:p w14:paraId="2EF988DA" w14:textId="77777777" w:rsidR="00D81393" w:rsidRDefault="00D81393" w:rsidP="0024460D">
            <w:pPr>
              <w:rPr>
                <w:rFonts w:ascii="Arial" w:hAnsi="Arial" w:cs="Arial"/>
                <w:b/>
                <w:sz w:val="22"/>
              </w:rPr>
            </w:pPr>
          </w:p>
          <w:p w14:paraId="28A3D423" w14:textId="751CCC19" w:rsidR="00D81393" w:rsidRPr="00A33A91" w:rsidRDefault="00D81393" w:rsidP="0024460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28570357" w14:textId="77777777" w:rsidR="00C94FA5" w:rsidRPr="001372D8" w:rsidRDefault="00C94FA5" w:rsidP="00E45966">
      <w:pPr>
        <w:rPr>
          <w:rFonts w:ascii="Arial" w:hAnsi="Arial" w:cs="Arial"/>
          <w:b/>
          <w:sz w:val="32"/>
        </w:rPr>
      </w:pPr>
      <w:bookmarkStart w:id="0" w:name="_GoBack"/>
      <w:bookmarkEnd w:id="0"/>
    </w:p>
    <w:sectPr w:rsidR="00C94FA5" w:rsidRPr="001372D8" w:rsidSect="00C9305D">
      <w:footerReference w:type="default" r:id="rId8"/>
      <w:pgSz w:w="11907" w:h="16839" w:code="9"/>
      <w:pgMar w:top="1440" w:right="1440" w:bottom="15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4B3CF" w14:textId="77777777" w:rsidR="00673FD1" w:rsidRDefault="00673FD1" w:rsidP="00C92255">
      <w:pPr>
        <w:spacing w:after="0" w:line="240" w:lineRule="auto"/>
      </w:pPr>
      <w:r>
        <w:separator/>
      </w:r>
    </w:p>
  </w:endnote>
  <w:endnote w:type="continuationSeparator" w:id="0">
    <w:p w14:paraId="04628504" w14:textId="77777777" w:rsidR="00673FD1" w:rsidRDefault="00673FD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086440" w14:textId="77777777" w:rsidR="0046040A" w:rsidRDefault="004604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39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FFADBCA" w14:textId="77777777" w:rsidR="0046040A" w:rsidRDefault="004604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7FA49" w14:textId="77777777" w:rsidR="00673FD1" w:rsidRDefault="00673FD1" w:rsidP="00C92255">
      <w:pPr>
        <w:spacing w:after="0" w:line="240" w:lineRule="auto"/>
      </w:pPr>
      <w:r>
        <w:separator/>
      </w:r>
    </w:p>
  </w:footnote>
  <w:footnote w:type="continuationSeparator" w:id="0">
    <w:p w14:paraId="5918899C" w14:textId="77777777" w:rsidR="00673FD1" w:rsidRDefault="00673FD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73FF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F5FE9"/>
    <w:multiLevelType w:val="hybridMultilevel"/>
    <w:tmpl w:val="8052406A"/>
    <w:lvl w:ilvl="0" w:tplc="0409000F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08AA10AC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BD8C2CE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F3100FC"/>
    <w:multiLevelType w:val="hybridMultilevel"/>
    <w:tmpl w:val="E4E817BA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10A94E25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226742E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4784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75442"/>
    <w:multiLevelType w:val="hybridMultilevel"/>
    <w:tmpl w:val="4F04D7BE"/>
    <w:lvl w:ilvl="0" w:tplc="15F829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4624A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473B6840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492A0682"/>
    <w:multiLevelType w:val="hybridMultilevel"/>
    <w:tmpl w:val="B43CF01A"/>
    <w:lvl w:ilvl="0" w:tplc="A2EEF5B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C24DB2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32C70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6B061A3A"/>
    <w:multiLevelType w:val="hybridMultilevel"/>
    <w:tmpl w:val="8C2857C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76BEE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D1C56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9D1C5A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E862AC9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25"/>
  </w:num>
  <w:num w:numId="5">
    <w:abstractNumId w:val="5"/>
  </w:num>
  <w:num w:numId="6">
    <w:abstractNumId w:val="20"/>
  </w:num>
  <w:num w:numId="7">
    <w:abstractNumId w:val="21"/>
  </w:num>
  <w:num w:numId="8">
    <w:abstractNumId w:val="23"/>
  </w:num>
  <w:num w:numId="9">
    <w:abstractNumId w:val="1"/>
  </w:num>
  <w:num w:numId="10">
    <w:abstractNumId w:val="34"/>
  </w:num>
  <w:num w:numId="11">
    <w:abstractNumId w:val="12"/>
  </w:num>
  <w:num w:numId="12">
    <w:abstractNumId w:val="31"/>
  </w:num>
  <w:num w:numId="13">
    <w:abstractNumId w:val="26"/>
  </w:num>
  <w:num w:numId="14">
    <w:abstractNumId w:val="4"/>
  </w:num>
  <w:num w:numId="15">
    <w:abstractNumId w:val="13"/>
  </w:num>
  <w:num w:numId="16">
    <w:abstractNumId w:val="29"/>
  </w:num>
  <w:num w:numId="17">
    <w:abstractNumId w:val="15"/>
  </w:num>
  <w:num w:numId="18">
    <w:abstractNumId w:val="24"/>
  </w:num>
  <w:num w:numId="19">
    <w:abstractNumId w:val="28"/>
  </w:num>
  <w:num w:numId="20">
    <w:abstractNumId w:val="16"/>
  </w:num>
  <w:num w:numId="21">
    <w:abstractNumId w:val="32"/>
  </w:num>
  <w:num w:numId="22">
    <w:abstractNumId w:val="0"/>
  </w:num>
  <w:num w:numId="23">
    <w:abstractNumId w:val="27"/>
  </w:num>
  <w:num w:numId="24">
    <w:abstractNumId w:val="22"/>
  </w:num>
  <w:num w:numId="25">
    <w:abstractNumId w:val="8"/>
  </w:num>
  <w:num w:numId="26">
    <w:abstractNumId w:val="30"/>
  </w:num>
  <w:num w:numId="27">
    <w:abstractNumId w:val="3"/>
  </w:num>
  <w:num w:numId="28">
    <w:abstractNumId w:val="18"/>
  </w:num>
  <w:num w:numId="29">
    <w:abstractNumId w:val="36"/>
  </w:num>
  <w:num w:numId="30">
    <w:abstractNumId w:val="2"/>
  </w:num>
  <w:num w:numId="31">
    <w:abstractNumId w:val="7"/>
  </w:num>
  <w:num w:numId="32">
    <w:abstractNumId w:val="9"/>
  </w:num>
  <w:num w:numId="33">
    <w:abstractNumId w:val="35"/>
  </w:num>
  <w:num w:numId="34">
    <w:abstractNumId w:val="14"/>
  </w:num>
  <w:num w:numId="35">
    <w:abstractNumId w:val="6"/>
  </w:num>
  <w:num w:numId="36">
    <w:abstractNumId w:val="33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2407"/>
    <w:rsid w:val="00026798"/>
    <w:rsid w:val="00027020"/>
    <w:rsid w:val="00055B94"/>
    <w:rsid w:val="000560D5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260E2"/>
    <w:rsid w:val="00130E25"/>
    <w:rsid w:val="00131576"/>
    <w:rsid w:val="001372D8"/>
    <w:rsid w:val="001438AD"/>
    <w:rsid w:val="0015188E"/>
    <w:rsid w:val="00157C17"/>
    <w:rsid w:val="0016551D"/>
    <w:rsid w:val="0016752A"/>
    <w:rsid w:val="00167A00"/>
    <w:rsid w:val="00176FD4"/>
    <w:rsid w:val="001A19E3"/>
    <w:rsid w:val="001A64CC"/>
    <w:rsid w:val="001C3A05"/>
    <w:rsid w:val="001C6604"/>
    <w:rsid w:val="001D3A27"/>
    <w:rsid w:val="001D47D3"/>
    <w:rsid w:val="001F2A43"/>
    <w:rsid w:val="001F35B8"/>
    <w:rsid w:val="0020386E"/>
    <w:rsid w:val="00210ABC"/>
    <w:rsid w:val="00231AED"/>
    <w:rsid w:val="0024460D"/>
    <w:rsid w:val="00250844"/>
    <w:rsid w:val="002724EF"/>
    <w:rsid w:val="00276BCD"/>
    <w:rsid w:val="00284F3D"/>
    <w:rsid w:val="00292AA0"/>
    <w:rsid w:val="002A2841"/>
    <w:rsid w:val="002B1E8A"/>
    <w:rsid w:val="002B2096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86C6B"/>
    <w:rsid w:val="00396713"/>
    <w:rsid w:val="003A6FF0"/>
    <w:rsid w:val="003A78B0"/>
    <w:rsid w:val="003B28F3"/>
    <w:rsid w:val="003C36C8"/>
    <w:rsid w:val="003C6B4F"/>
    <w:rsid w:val="003C7FDB"/>
    <w:rsid w:val="003D3916"/>
    <w:rsid w:val="003E074C"/>
    <w:rsid w:val="003F1699"/>
    <w:rsid w:val="003F23AB"/>
    <w:rsid w:val="003F3430"/>
    <w:rsid w:val="004059A9"/>
    <w:rsid w:val="00427A55"/>
    <w:rsid w:val="00431007"/>
    <w:rsid w:val="00434DC1"/>
    <w:rsid w:val="004355EB"/>
    <w:rsid w:val="00436579"/>
    <w:rsid w:val="004367EF"/>
    <w:rsid w:val="00445D04"/>
    <w:rsid w:val="004475C8"/>
    <w:rsid w:val="00454016"/>
    <w:rsid w:val="0046040A"/>
    <w:rsid w:val="004621CC"/>
    <w:rsid w:val="00477F45"/>
    <w:rsid w:val="00481A3A"/>
    <w:rsid w:val="00493D33"/>
    <w:rsid w:val="00494F77"/>
    <w:rsid w:val="004A28F6"/>
    <w:rsid w:val="004B29B0"/>
    <w:rsid w:val="004B4958"/>
    <w:rsid w:val="004B58B5"/>
    <w:rsid w:val="004C143C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6151"/>
    <w:rsid w:val="004F6B1E"/>
    <w:rsid w:val="00543AE5"/>
    <w:rsid w:val="0055389F"/>
    <w:rsid w:val="00563B67"/>
    <w:rsid w:val="005878F7"/>
    <w:rsid w:val="00595590"/>
    <w:rsid w:val="005A0140"/>
    <w:rsid w:val="005A2D36"/>
    <w:rsid w:val="005A333C"/>
    <w:rsid w:val="005A49E1"/>
    <w:rsid w:val="005C49A2"/>
    <w:rsid w:val="005C63CA"/>
    <w:rsid w:val="005C7741"/>
    <w:rsid w:val="005D0D84"/>
    <w:rsid w:val="005D489B"/>
    <w:rsid w:val="005D521E"/>
    <w:rsid w:val="005E1D93"/>
    <w:rsid w:val="00614262"/>
    <w:rsid w:val="0061490E"/>
    <w:rsid w:val="00622345"/>
    <w:rsid w:val="00631477"/>
    <w:rsid w:val="006321EB"/>
    <w:rsid w:val="00640E4E"/>
    <w:rsid w:val="0065333D"/>
    <w:rsid w:val="00660249"/>
    <w:rsid w:val="0066191D"/>
    <w:rsid w:val="00665FB6"/>
    <w:rsid w:val="00670AA2"/>
    <w:rsid w:val="00673FD1"/>
    <w:rsid w:val="00677186"/>
    <w:rsid w:val="006A1439"/>
    <w:rsid w:val="006A3B70"/>
    <w:rsid w:val="006B36C6"/>
    <w:rsid w:val="006B42B6"/>
    <w:rsid w:val="006D1A58"/>
    <w:rsid w:val="00704401"/>
    <w:rsid w:val="00717AEE"/>
    <w:rsid w:val="00735607"/>
    <w:rsid w:val="0074170C"/>
    <w:rsid w:val="0075433F"/>
    <w:rsid w:val="0076154E"/>
    <w:rsid w:val="0076179D"/>
    <w:rsid w:val="00767E37"/>
    <w:rsid w:val="00773CF4"/>
    <w:rsid w:val="00773E94"/>
    <w:rsid w:val="00781501"/>
    <w:rsid w:val="00791B0D"/>
    <w:rsid w:val="00791F8D"/>
    <w:rsid w:val="00793BD2"/>
    <w:rsid w:val="00793FA7"/>
    <w:rsid w:val="00794C9D"/>
    <w:rsid w:val="007A1898"/>
    <w:rsid w:val="007B55DB"/>
    <w:rsid w:val="007B5F26"/>
    <w:rsid w:val="007C03F2"/>
    <w:rsid w:val="007C23FE"/>
    <w:rsid w:val="007C3704"/>
    <w:rsid w:val="007D50CD"/>
    <w:rsid w:val="007F4073"/>
    <w:rsid w:val="007F7C4B"/>
    <w:rsid w:val="008207C1"/>
    <w:rsid w:val="00825686"/>
    <w:rsid w:val="00837018"/>
    <w:rsid w:val="008476CA"/>
    <w:rsid w:val="00847786"/>
    <w:rsid w:val="00851FA7"/>
    <w:rsid w:val="0085795B"/>
    <w:rsid w:val="00870064"/>
    <w:rsid w:val="00873AA9"/>
    <w:rsid w:val="00881616"/>
    <w:rsid w:val="008A675B"/>
    <w:rsid w:val="008B4589"/>
    <w:rsid w:val="008C1361"/>
    <w:rsid w:val="008C5905"/>
    <w:rsid w:val="008C6704"/>
    <w:rsid w:val="008C7EA1"/>
    <w:rsid w:val="008D4002"/>
    <w:rsid w:val="008D5D33"/>
    <w:rsid w:val="008D7F73"/>
    <w:rsid w:val="008E0EC3"/>
    <w:rsid w:val="0090734D"/>
    <w:rsid w:val="0091247B"/>
    <w:rsid w:val="00917B2B"/>
    <w:rsid w:val="009232D6"/>
    <w:rsid w:val="00924219"/>
    <w:rsid w:val="00924806"/>
    <w:rsid w:val="00925749"/>
    <w:rsid w:val="00956DA2"/>
    <w:rsid w:val="00957A64"/>
    <w:rsid w:val="00964C57"/>
    <w:rsid w:val="009738CF"/>
    <w:rsid w:val="00987018"/>
    <w:rsid w:val="0099255C"/>
    <w:rsid w:val="009A7526"/>
    <w:rsid w:val="009B1D85"/>
    <w:rsid w:val="009B5156"/>
    <w:rsid w:val="009B5FE3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860D0"/>
    <w:rsid w:val="00A9128E"/>
    <w:rsid w:val="00A91407"/>
    <w:rsid w:val="00A92B18"/>
    <w:rsid w:val="00A94FA5"/>
    <w:rsid w:val="00A973A9"/>
    <w:rsid w:val="00AA1EBA"/>
    <w:rsid w:val="00AB03F1"/>
    <w:rsid w:val="00AB1E8D"/>
    <w:rsid w:val="00AD045F"/>
    <w:rsid w:val="00AE2866"/>
    <w:rsid w:val="00AE34E0"/>
    <w:rsid w:val="00B07704"/>
    <w:rsid w:val="00B16786"/>
    <w:rsid w:val="00B4442C"/>
    <w:rsid w:val="00B52849"/>
    <w:rsid w:val="00B540CA"/>
    <w:rsid w:val="00B56866"/>
    <w:rsid w:val="00B657A4"/>
    <w:rsid w:val="00B70EF9"/>
    <w:rsid w:val="00B726C6"/>
    <w:rsid w:val="00B77DC2"/>
    <w:rsid w:val="00B83DE7"/>
    <w:rsid w:val="00B9468A"/>
    <w:rsid w:val="00BA20FB"/>
    <w:rsid w:val="00BA27F2"/>
    <w:rsid w:val="00BA7608"/>
    <w:rsid w:val="00BC15BB"/>
    <w:rsid w:val="00BC3CE9"/>
    <w:rsid w:val="00BD5101"/>
    <w:rsid w:val="00BD5888"/>
    <w:rsid w:val="00BE3ECF"/>
    <w:rsid w:val="00BE63C7"/>
    <w:rsid w:val="00C14C20"/>
    <w:rsid w:val="00C16704"/>
    <w:rsid w:val="00C37CEE"/>
    <w:rsid w:val="00C501B7"/>
    <w:rsid w:val="00C73F8D"/>
    <w:rsid w:val="00C77F8E"/>
    <w:rsid w:val="00C92255"/>
    <w:rsid w:val="00C9305D"/>
    <w:rsid w:val="00C94FA5"/>
    <w:rsid w:val="00C95FFF"/>
    <w:rsid w:val="00CB19D7"/>
    <w:rsid w:val="00CC1B71"/>
    <w:rsid w:val="00CD13E1"/>
    <w:rsid w:val="00CD47B9"/>
    <w:rsid w:val="00CD5935"/>
    <w:rsid w:val="00D0344A"/>
    <w:rsid w:val="00D31A74"/>
    <w:rsid w:val="00D4175F"/>
    <w:rsid w:val="00D56305"/>
    <w:rsid w:val="00D61216"/>
    <w:rsid w:val="00D646AF"/>
    <w:rsid w:val="00D702BE"/>
    <w:rsid w:val="00D81393"/>
    <w:rsid w:val="00D95455"/>
    <w:rsid w:val="00DA03FD"/>
    <w:rsid w:val="00DB1C92"/>
    <w:rsid w:val="00DE6544"/>
    <w:rsid w:val="00E003A4"/>
    <w:rsid w:val="00E263AF"/>
    <w:rsid w:val="00E30545"/>
    <w:rsid w:val="00E35343"/>
    <w:rsid w:val="00E45966"/>
    <w:rsid w:val="00E54440"/>
    <w:rsid w:val="00E54D84"/>
    <w:rsid w:val="00E62D10"/>
    <w:rsid w:val="00E65D8C"/>
    <w:rsid w:val="00E80DD5"/>
    <w:rsid w:val="00E83DFD"/>
    <w:rsid w:val="00E92F0B"/>
    <w:rsid w:val="00EA2FA2"/>
    <w:rsid w:val="00EA3D13"/>
    <w:rsid w:val="00EB7060"/>
    <w:rsid w:val="00EC5DCF"/>
    <w:rsid w:val="00ED0D9B"/>
    <w:rsid w:val="00ED6019"/>
    <w:rsid w:val="00F07920"/>
    <w:rsid w:val="00F103FF"/>
    <w:rsid w:val="00F234A7"/>
    <w:rsid w:val="00F470BA"/>
    <w:rsid w:val="00F713C7"/>
    <w:rsid w:val="00F72AF0"/>
    <w:rsid w:val="00F73233"/>
    <w:rsid w:val="00F7478E"/>
    <w:rsid w:val="00F76AB2"/>
    <w:rsid w:val="00F92076"/>
    <w:rsid w:val="00FA0102"/>
    <w:rsid w:val="00FA6BF8"/>
    <w:rsid w:val="00FB1A30"/>
    <w:rsid w:val="00FE0363"/>
    <w:rsid w:val="00FE06F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A809E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NoSpacing">
    <w:name w:val="No Spacing"/>
    <w:uiPriority w:val="1"/>
    <w:qFormat/>
    <w:rsid w:val="00B657A4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3C7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3CA54-BE02-4703-9165-B27C628F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amjad rafique</cp:lastModifiedBy>
  <cp:revision>44</cp:revision>
  <dcterms:created xsi:type="dcterms:W3CDTF">2020-03-05T13:56:00Z</dcterms:created>
  <dcterms:modified xsi:type="dcterms:W3CDTF">2020-03-05T16:49:00Z</dcterms:modified>
</cp:coreProperties>
</file>